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b/>
          <w:bCs/>
          <w:sz w:val="24"/>
          <w:szCs w:val="24"/>
        </w:rPr>
        <w:id w:val="529229694"/>
        <w:docPartObj>
          <w:docPartGallery w:val="Cover Pages"/>
          <w:docPartUnique/>
        </w:docPartObj>
      </w:sdtPr>
      <w:sdtEndPr/>
      <w:sdtContent>
        <w:p w14:paraId="1C310C07" w14:textId="53E192B4" w:rsidR="00974BD8" w:rsidRDefault="00974BD8">
          <w:pPr>
            <w:rPr>
              <w:b/>
              <w:bCs/>
              <w:sz w:val="24"/>
              <w:szCs w:val="24"/>
            </w:rPr>
          </w:pPr>
          <w:r w:rsidRPr="00974BD8">
            <w:rPr>
              <w:b/>
              <w:bCs/>
              <w:noProof/>
              <w:sz w:val="24"/>
              <w:szCs w:val="24"/>
            </w:rPr>
            <mc:AlternateContent>
              <mc:Choice Requires="wps">
                <w:drawing>
                  <wp:anchor distT="0" distB="0" distL="114300" distR="114300" simplePos="0" relativeHeight="251659264" behindDoc="0" locked="0" layoutInCell="1" allowOverlap="1" wp14:anchorId="73C82F41" wp14:editId="61C9CF51">
                    <wp:simplePos x="0" y="0"/>
                    <wp:positionH relativeFrom="page">
                      <wp:align>center</wp:align>
                    </wp:positionH>
                    <wp:positionV relativeFrom="page">
                      <wp:align>center</wp:align>
                    </wp:positionV>
                    <wp:extent cx="1712890" cy="3840480"/>
                    <wp:effectExtent l="0" t="0" r="1270" b="0"/>
                    <wp:wrapNone/>
                    <wp:docPr id="138" name="Tekstiruutu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10356"/>
                                  <w:gridCol w:w="836"/>
                                </w:tblGrid>
                                <w:tr w:rsidR="00974BD8" w14:paraId="1B530121" w14:textId="77777777">
                                  <w:trPr>
                                    <w:jc w:val="center"/>
                                  </w:trPr>
                                  <w:tc>
                                    <w:tcPr>
                                      <w:tcW w:w="2568" w:type="pct"/>
                                      <w:vAlign w:val="center"/>
                                    </w:tcPr>
                                    <w:p w14:paraId="20A72191" w14:textId="2CF3257D" w:rsidR="00974BD8" w:rsidRDefault="00974BD8">
                                      <w:pPr>
                                        <w:jc w:val="right"/>
                                      </w:pPr>
                                      <w:r w:rsidRPr="00974BD8">
                                        <w:rPr>
                                          <w:noProof/>
                                        </w:rPr>
                                        <w:drawing>
                                          <wp:inline distT="0" distB="0" distL="0" distR="0" wp14:anchorId="6D937C7B" wp14:editId="34654ACB">
                                            <wp:extent cx="6118860" cy="4541520"/>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8860" cy="4541520"/>
                                                    </a:xfrm>
                                                    <a:prstGeom prst="rect">
                                                      <a:avLst/>
                                                    </a:prstGeom>
                                                    <a:noFill/>
                                                    <a:ln>
                                                      <a:noFill/>
                                                    </a:ln>
                                                  </pic:spPr>
                                                </pic:pic>
                                              </a:graphicData>
                                            </a:graphic>
                                          </wp:inline>
                                        </w:drawing>
                                      </w:r>
                                    </w:p>
                                    <w:sdt>
                                      <w:sdtPr>
                                        <w:rPr>
                                          <w:caps/>
                                          <w:color w:val="191919" w:themeColor="text1" w:themeTint="E6"/>
                                          <w:sz w:val="72"/>
                                          <w:szCs w:val="72"/>
                                        </w:rPr>
                                        <w:alias w:val="Otsikko"/>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6BF73EB" w14:textId="6F805F73" w:rsidR="00974BD8" w:rsidRDefault="00974BD8">
                                          <w:pPr>
                                            <w:pStyle w:val="Eivli"/>
                                            <w:spacing w:line="312" w:lineRule="auto"/>
                                            <w:jc w:val="right"/>
                                            <w:rPr>
                                              <w:caps/>
                                              <w:color w:val="191919" w:themeColor="text1" w:themeTint="E6"/>
                                              <w:sz w:val="72"/>
                                              <w:szCs w:val="72"/>
                                            </w:rPr>
                                          </w:pPr>
                                          <w:r w:rsidRPr="00974BD8">
                                            <w:rPr>
                                              <w:caps/>
                                              <w:color w:val="191919" w:themeColor="text1" w:themeTint="E6"/>
                                              <w:sz w:val="72"/>
                                              <w:szCs w:val="72"/>
                                            </w:rPr>
                                            <w:t>Pyhäjärven osakaskunnan käyttö- ja hoitosuunni-telma 202</w:t>
                                          </w:r>
                                          <w:r w:rsidR="0057116C">
                                            <w:rPr>
                                              <w:caps/>
                                              <w:color w:val="191919" w:themeColor="text1" w:themeTint="E6"/>
                                              <w:sz w:val="72"/>
                                              <w:szCs w:val="72"/>
                                            </w:rPr>
                                            <w:t>2</w:t>
                                          </w:r>
                                          <w:r w:rsidRPr="00974BD8">
                                            <w:rPr>
                                              <w:caps/>
                                              <w:color w:val="191919" w:themeColor="text1" w:themeTint="E6"/>
                                              <w:sz w:val="72"/>
                                              <w:szCs w:val="72"/>
                                            </w:rPr>
                                            <w:t>-2026</w:t>
                                          </w:r>
                                        </w:p>
                                      </w:sdtContent>
                                    </w:sdt>
                                    <w:p w14:paraId="39CED9B6" w14:textId="67AAF200" w:rsidR="00974BD8" w:rsidRDefault="00974BD8">
                                      <w:pPr>
                                        <w:jc w:val="right"/>
                                        <w:rPr>
                                          <w:sz w:val="24"/>
                                          <w:szCs w:val="24"/>
                                        </w:rPr>
                                      </w:pPr>
                                    </w:p>
                                  </w:tc>
                                  <w:tc>
                                    <w:tcPr>
                                      <w:tcW w:w="2432" w:type="pct"/>
                                      <w:vAlign w:val="center"/>
                                    </w:tcPr>
                                    <w:p w14:paraId="4181602A" w14:textId="6246DBDB" w:rsidR="00974BD8" w:rsidRDefault="00974BD8">
                                      <w:pPr>
                                        <w:pStyle w:val="Eivli"/>
                                      </w:pPr>
                                    </w:p>
                                  </w:tc>
                                </w:tr>
                              </w:tbl>
                              <w:p w14:paraId="5A5F089B" w14:textId="77777777" w:rsidR="00974BD8" w:rsidRDefault="00974BD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3C82F41" id="_x0000_t202" coordsize="21600,21600" o:spt="202" path="m,l,21600r21600,l21600,xe">
                    <v:stroke joinstyle="miter"/>
                    <v:path gradientshapeok="t" o:connecttype="rect"/>
                  </v:shapetype>
                  <v:shape id="Tekstiruutu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10356"/>
                            <w:gridCol w:w="836"/>
                          </w:tblGrid>
                          <w:tr w:rsidR="00974BD8" w14:paraId="1B530121" w14:textId="77777777">
                            <w:trPr>
                              <w:jc w:val="center"/>
                            </w:trPr>
                            <w:tc>
                              <w:tcPr>
                                <w:tcW w:w="2568" w:type="pct"/>
                                <w:vAlign w:val="center"/>
                              </w:tcPr>
                              <w:p w14:paraId="20A72191" w14:textId="2CF3257D" w:rsidR="00974BD8" w:rsidRDefault="00974BD8">
                                <w:pPr>
                                  <w:jc w:val="right"/>
                                </w:pPr>
                                <w:r w:rsidRPr="00974BD8">
                                  <w:rPr>
                                    <w:noProof/>
                                  </w:rPr>
                                  <w:drawing>
                                    <wp:inline distT="0" distB="0" distL="0" distR="0" wp14:anchorId="6D937C7B" wp14:editId="34654ACB">
                                      <wp:extent cx="6118860" cy="4541520"/>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8860" cy="4541520"/>
                                              </a:xfrm>
                                              <a:prstGeom prst="rect">
                                                <a:avLst/>
                                              </a:prstGeom>
                                              <a:noFill/>
                                              <a:ln>
                                                <a:noFill/>
                                              </a:ln>
                                            </pic:spPr>
                                          </pic:pic>
                                        </a:graphicData>
                                      </a:graphic>
                                    </wp:inline>
                                  </w:drawing>
                                </w:r>
                              </w:p>
                              <w:sdt>
                                <w:sdtPr>
                                  <w:rPr>
                                    <w:caps/>
                                    <w:color w:val="191919" w:themeColor="text1" w:themeTint="E6"/>
                                    <w:sz w:val="72"/>
                                    <w:szCs w:val="72"/>
                                  </w:rPr>
                                  <w:alias w:val="Otsikko"/>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6BF73EB" w14:textId="6F805F73" w:rsidR="00974BD8" w:rsidRDefault="00974BD8">
                                    <w:pPr>
                                      <w:pStyle w:val="Eivli"/>
                                      <w:spacing w:line="312" w:lineRule="auto"/>
                                      <w:jc w:val="right"/>
                                      <w:rPr>
                                        <w:caps/>
                                        <w:color w:val="191919" w:themeColor="text1" w:themeTint="E6"/>
                                        <w:sz w:val="72"/>
                                        <w:szCs w:val="72"/>
                                      </w:rPr>
                                    </w:pPr>
                                    <w:r w:rsidRPr="00974BD8">
                                      <w:rPr>
                                        <w:caps/>
                                        <w:color w:val="191919" w:themeColor="text1" w:themeTint="E6"/>
                                        <w:sz w:val="72"/>
                                        <w:szCs w:val="72"/>
                                      </w:rPr>
                                      <w:t>Pyhäjärven osakaskunnan käyttö- ja hoitosuunni-telma 202</w:t>
                                    </w:r>
                                    <w:r w:rsidR="0057116C">
                                      <w:rPr>
                                        <w:caps/>
                                        <w:color w:val="191919" w:themeColor="text1" w:themeTint="E6"/>
                                        <w:sz w:val="72"/>
                                        <w:szCs w:val="72"/>
                                      </w:rPr>
                                      <w:t>2</w:t>
                                    </w:r>
                                    <w:r w:rsidRPr="00974BD8">
                                      <w:rPr>
                                        <w:caps/>
                                        <w:color w:val="191919" w:themeColor="text1" w:themeTint="E6"/>
                                        <w:sz w:val="72"/>
                                        <w:szCs w:val="72"/>
                                      </w:rPr>
                                      <w:t>-2026</w:t>
                                    </w:r>
                                  </w:p>
                                </w:sdtContent>
                              </w:sdt>
                              <w:p w14:paraId="39CED9B6" w14:textId="67AAF200" w:rsidR="00974BD8" w:rsidRDefault="00974BD8">
                                <w:pPr>
                                  <w:jc w:val="right"/>
                                  <w:rPr>
                                    <w:sz w:val="24"/>
                                    <w:szCs w:val="24"/>
                                  </w:rPr>
                                </w:pPr>
                              </w:p>
                            </w:tc>
                            <w:tc>
                              <w:tcPr>
                                <w:tcW w:w="2432" w:type="pct"/>
                                <w:vAlign w:val="center"/>
                              </w:tcPr>
                              <w:p w14:paraId="4181602A" w14:textId="6246DBDB" w:rsidR="00974BD8" w:rsidRDefault="00974BD8">
                                <w:pPr>
                                  <w:pStyle w:val="Eivli"/>
                                </w:pPr>
                              </w:p>
                            </w:tc>
                          </w:tr>
                        </w:tbl>
                        <w:p w14:paraId="5A5F089B" w14:textId="77777777" w:rsidR="00974BD8" w:rsidRDefault="00974BD8"/>
                      </w:txbxContent>
                    </v:textbox>
                    <w10:wrap anchorx="page" anchory="page"/>
                  </v:shape>
                </w:pict>
              </mc:Fallback>
            </mc:AlternateContent>
          </w:r>
          <w:r>
            <w:rPr>
              <w:b/>
              <w:bCs/>
              <w:sz w:val="24"/>
              <w:szCs w:val="24"/>
            </w:rPr>
            <w:br w:type="page"/>
          </w:r>
        </w:p>
      </w:sdtContent>
    </w:sdt>
    <w:p w14:paraId="3719C801" w14:textId="17CC497D" w:rsidR="00E44871" w:rsidRDefault="00E44871" w:rsidP="00E44871">
      <w:pPr>
        <w:jc w:val="both"/>
        <w:rPr>
          <w:b/>
          <w:bCs/>
          <w:sz w:val="44"/>
          <w:szCs w:val="44"/>
        </w:rPr>
      </w:pPr>
      <w:r>
        <w:rPr>
          <w:b/>
          <w:bCs/>
          <w:sz w:val="44"/>
          <w:szCs w:val="44"/>
        </w:rPr>
        <w:lastRenderedPageBreak/>
        <w:t>Sisällysluettelo</w:t>
      </w:r>
      <w:r>
        <w:rPr>
          <w:b/>
          <w:bCs/>
          <w:sz w:val="44"/>
          <w:szCs w:val="44"/>
        </w:rPr>
        <w:tab/>
      </w:r>
      <w:r>
        <w:rPr>
          <w:b/>
          <w:bCs/>
          <w:sz w:val="44"/>
          <w:szCs w:val="44"/>
        </w:rPr>
        <w:tab/>
      </w:r>
      <w:r>
        <w:rPr>
          <w:b/>
          <w:bCs/>
          <w:sz w:val="44"/>
          <w:szCs w:val="44"/>
        </w:rPr>
        <w:tab/>
        <w:t>Sivu</w:t>
      </w:r>
    </w:p>
    <w:p w14:paraId="7F713DB8" w14:textId="51E9BF5C" w:rsidR="00E44871" w:rsidRDefault="00E44871" w:rsidP="00E44871">
      <w:pPr>
        <w:pStyle w:val="Luettelokappale"/>
        <w:numPr>
          <w:ilvl w:val="0"/>
          <w:numId w:val="2"/>
        </w:numPr>
        <w:jc w:val="both"/>
        <w:rPr>
          <w:sz w:val="24"/>
          <w:szCs w:val="24"/>
        </w:rPr>
      </w:pPr>
      <w:r>
        <w:rPr>
          <w:sz w:val="24"/>
          <w:szCs w:val="24"/>
        </w:rPr>
        <w:t>Johdanto</w:t>
      </w:r>
      <w:r>
        <w:rPr>
          <w:sz w:val="24"/>
          <w:szCs w:val="24"/>
        </w:rPr>
        <w:tab/>
      </w:r>
      <w:r>
        <w:rPr>
          <w:sz w:val="24"/>
          <w:szCs w:val="24"/>
        </w:rPr>
        <w:tab/>
      </w:r>
      <w:r>
        <w:rPr>
          <w:sz w:val="24"/>
          <w:szCs w:val="24"/>
        </w:rPr>
        <w:tab/>
      </w:r>
      <w:r>
        <w:rPr>
          <w:sz w:val="24"/>
          <w:szCs w:val="24"/>
        </w:rPr>
        <w:tab/>
        <w:t>2-</w:t>
      </w:r>
      <w:r w:rsidR="004268EC">
        <w:rPr>
          <w:sz w:val="24"/>
          <w:szCs w:val="24"/>
        </w:rPr>
        <w:t>4</w:t>
      </w:r>
    </w:p>
    <w:p w14:paraId="34449C1F" w14:textId="4B867187" w:rsidR="00E44871" w:rsidRDefault="00E44871" w:rsidP="00E44871">
      <w:pPr>
        <w:pStyle w:val="Luettelokappale"/>
        <w:numPr>
          <w:ilvl w:val="0"/>
          <w:numId w:val="2"/>
        </w:numPr>
        <w:jc w:val="both"/>
        <w:rPr>
          <w:sz w:val="24"/>
          <w:szCs w:val="24"/>
        </w:rPr>
      </w:pPr>
      <w:r>
        <w:rPr>
          <w:sz w:val="24"/>
          <w:szCs w:val="24"/>
        </w:rPr>
        <w:t>Pyhän vesien nykytila</w:t>
      </w:r>
      <w:r>
        <w:rPr>
          <w:sz w:val="24"/>
          <w:szCs w:val="24"/>
        </w:rPr>
        <w:tab/>
      </w:r>
      <w:r>
        <w:rPr>
          <w:sz w:val="24"/>
          <w:szCs w:val="24"/>
        </w:rPr>
        <w:tab/>
      </w:r>
      <w:r>
        <w:rPr>
          <w:sz w:val="24"/>
          <w:szCs w:val="24"/>
        </w:rPr>
        <w:tab/>
      </w:r>
      <w:r w:rsidR="00A14330">
        <w:rPr>
          <w:sz w:val="24"/>
          <w:szCs w:val="24"/>
        </w:rPr>
        <w:t>5</w:t>
      </w:r>
      <w:r>
        <w:rPr>
          <w:sz w:val="24"/>
          <w:szCs w:val="24"/>
        </w:rPr>
        <w:t>-</w:t>
      </w:r>
      <w:r w:rsidR="00A14330">
        <w:rPr>
          <w:sz w:val="24"/>
          <w:szCs w:val="24"/>
        </w:rPr>
        <w:t>10</w:t>
      </w:r>
    </w:p>
    <w:p w14:paraId="226F2080" w14:textId="7E36F449" w:rsidR="00E44871" w:rsidRDefault="00E44871" w:rsidP="00E44871">
      <w:pPr>
        <w:pStyle w:val="Luettelokappale"/>
        <w:numPr>
          <w:ilvl w:val="0"/>
          <w:numId w:val="2"/>
        </w:numPr>
        <w:jc w:val="both"/>
        <w:rPr>
          <w:sz w:val="24"/>
          <w:szCs w:val="24"/>
        </w:rPr>
      </w:pPr>
      <w:r>
        <w:rPr>
          <w:sz w:val="24"/>
          <w:szCs w:val="24"/>
        </w:rPr>
        <w:t>Pyhän vesiin vaikuttavat tekijät</w:t>
      </w:r>
      <w:r>
        <w:rPr>
          <w:sz w:val="24"/>
          <w:szCs w:val="24"/>
        </w:rPr>
        <w:tab/>
      </w:r>
      <w:r>
        <w:rPr>
          <w:sz w:val="24"/>
          <w:szCs w:val="24"/>
        </w:rPr>
        <w:tab/>
      </w:r>
      <w:r>
        <w:rPr>
          <w:sz w:val="24"/>
          <w:szCs w:val="24"/>
        </w:rPr>
        <w:tab/>
      </w:r>
      <w:r w:rsidR="00A14330">
        <w:rPr>
          <w:sz w:val="24"/>
          <w:szCs w:val="24"/>
        </w:rPr>
        <w:t>10</w:t>
      </w:r>
      <w:r>
        <w:rPr>
          <w:sz w:val="24"/>
          <w:szCs w:val="24"/>
        </w:rPr>
        <w:t>-</w:t>
      </w:r>
      <w:r w:rsidR="00A14330">
        <w:rPr>
          <w:sz w:val="24"/>
          <w:szCs w:val="24"/>
        </w:rPr>
        <w:t>11</w:t>
      </w:r>
    </w:p>
    <w:p w14:paraId="7387FEFE" w14:textId="68E5FD8A" w:rsidR="00E44871" w:rsidRDefault="00E44871" w:rsidP="00E44871">
      <w:pPr>
        <w:pStyle w:val="Luettelokappale"/>
        <w:numPr>
          <w:ilvl w:val="0"/>
          <w:numId w:val="2"/>
        </w:numPr>
        <w:jc w:val="both"/>
        <w:rPr>
          <w:sz w:val="24"/>
          <w:szCs w:val="24"/>
        </w:rPr>
      </w:pPr>
      <w:r>
        <w:rPr>
          <w:sz w:val="24"/>
          <w:szCs w:val="24"/>
        </w:rPr>
        <w:t>Osakaskunnan toiminnan tavoitteet</w:t>
      </w:r>
      <w:r>
        <w:rPr>
          <w:sz w:val="24"/>
          <w:szCs w:val="24"/>
        </w:rPr>
        <w:tab/>
      </w:r>
      <w:r>
        <w:rPr>
          <w:sz w:val="24"/>
          <w:szCs w:val="24"/>
        </w:rPr>
        <w:tab/>
      </w:r>
      <w:r w:rsidR="00A14330">
        <w:rPr>
          <w:sz w:val="24"/>
          <w:szCs w:val="24"/>
        </w:rPr>
        <w:t>11</w:t>
      </w:r>
      <w:r w:rsidR="004268EC">
        <w:rPr>
          <w:sz w:val="24"/>
          <w:szCs w:val="24"/>
        </w:rPr>
        <w:t>-</w:t>
      </w:r>
      <w:r w:rsidR="00A14330">
        <w:rPr>
          <w:sz w:val="24"/>
          <w:szCs w:val="24"/>
        </w:rPr>
        <w:t>12</w:t>
      </w:r>
    </w:p>
    <w:p w14:paraId="09CF488B" w14:textId="2ECA71AD" w:rsidR="00E44871" w:rsidRDefault="00E44871" w:rsidP="00E44871">
      <w:pPr>
        <w:pStyle w:val="Luettelokappale"/>
        <w:numPr>
          <w:ilvl w:val="0"/>
          <w:numId w:val="2"/>
        </w:numPr>
        <w:jc w:val="both"/>
        <w:rPr>
          <w:sz w:val="24"/>
          <w:szCs w:val="24"/>
        </w:rPr>
      </w:pPr>
      <w:r>
        <w:rPr>
          <w:sz w:val="24"/>
          <w:szCs w:val="24"/>
        </w:rPr>
        <w:t>Kalastuksen järjestelyt</w:t>
      </w:r>
      <w:r>
        <w:rPr>
          <w:sz w:val="24"/>
          <w:szCs w:val="24"/>
        </w:rPr>
        <w:tab/>
      </w:r>
      <w:r>
        <w:rPr>
          <w:sz w:val="24"/>
          <w:szCs w:val="24"/>
        </w:rPr>
        <w:tab/>
      </w:r>
      <w:r>
        <w:rPr>
          <w:sz w:val="24"/>
          <w:szCs w:val="24"/>
        </w:rPr>
        <w:tab/>
      </w:r>
      <w:r w:rsidR="00A14330">
        <w:rPr>
          <w:sz w:val="24"/>
          <w:szCs w:val="24"/>
        </w:rPr>
        <w:t>12</w:t>
      </w:r>
      <w:r>
        <w:rPr>
          <w:sz w:val="24"/>
          <w:szCs w:val="24"/>
        </w:rPr>
        <w:t>-</w:t>
      </w:r>
      <w:r w:rsidR="004268EC">
        <w:rPr>
          <w:sz w:val="24"/>
          <w:szCs w:val="24"/>
        </w:rPr>
        <w:t>1</w:t>
      </w:r>
      <w:r w:rsidR="00A14330">
        <w:rPr>
          <w:sz w:val="24"/>
          <w:szCs w:val="24"/>
        </w:rPr>
        <w:t>4</w:t>
      </w:r>
    </w:p>
    <w:p w14:paraId="566EC51D" w14:textId="24C50268" w:rsidR="008552F2" w:rsidRDefault="007B3E39" w:rsidP="00E44871">
      <w:pPr>
        <w:pStyle w:val="Luettelokappale"/>
        <w:numPr>
          <w:ilvl w:val="0"/>
          <w:numId w:val="2"/>
        </w:numPr>
        <w:jc w:val="both"/>
        <w:rPr>
          <w:sz w:val="24"/>
          <w:szCs w:val="24"/>
        </w:rPr>
      </w:pPr>
      <w:r>
        <w:rPr>
          <w:sz w:val="24"/>
          <w:szCs w:val="24"/>
        </w:rPr>
        <w:t>Toimenpide-esitykset</w:t>
      </w:r>
      <w:r>
        <w:rPr>
          <w:sz w:val="24"/>
          <w:szCs w:val="24"/>
        </w:rPr>
        <w:tab/>
      </w:r>
      <w:r>
        <w:rPr>
          <w:sz w:val="24"/>
          <w:szCs w:val="24"/>
        </w:rPr>
        <w:tab/>
      </w:r>
      <w:r>
        <w:rPr>
          <w:sz w:val="24"/>
          <w:szCs w:val="24"/>
        </w:rPr>
        <w:tab/>
      </w:r>
      <w:r w:rsidR="004268EC">
        <w:rPr>
          <w:sz w:val="24"/>
          <w:szCs w:val="24"/>
        </w:rPr>
        <w:t>1</w:t>
      </w:r>
      <w:r w:rsidR="00A14330">
        <w:rPr>
          <w:sz w:val="24"/>
          <w:szCs w:val="24"/>
        </w:rPr>
        <w:t>5</w:t>
      </w:r>
      <w:r>
        <w:rPr>
          <w:sz w:val="24"/>
          <w:szCs w:val="24"/>
        </w:rPr>
        <w:t>-1</w:t>
      </w:r>
      <w:r w:rsidR="00A14330">
        <w:rPr>
          <w:sz w:val="24"/>
          <w:szCs w:val="24"/>
        </w:rPr>
        <w:t>7</w:t>
      </w:r>
    </w:p>
    <w:p w14:paraId="51D30D0A" w14:textId="3E8D36CE" w:rsidR="007B3E39" w:rsidRDefault="007B3E39" w:rsidP="00E44871">
      <w:pPr>
        <w:pStyle w:val="Luettelokappale"/>
        <w:numPr>
          <w:ilvl w:val="0"/>
          <w:numId w:val="2"/>
        </w:numPr>
        <w:jc w:val="both"/>
        <w:rPr>
          <w:sz w:val="24"/>
          <w:szCs w:val="24"/>
        </w:rPr>
      </w:pPr>
      <w:r>
        <w:rPr>
          <w:sz w:val="24"/>
          <w:szCs w:val="24"/>
        </w:rPr>
        <w:t>Toimenpiteiden toteutuksen seuranta</w:t>
      </w:r>
      <w:r>
        <w:rPr>
          <w:sz w:val="24"/>
          <w:szCs w:val="24"/>
        </w:rPr>
        <w:tab/>
      </w:r>
      <w:r>
        <w:rPr>
          <w:sz w:val="24"/>
          <w:szCs w:val="24"/>
        </w:rPr>
        <w:tab/>
        <w:t>1</w:t>
      </w:r>
      <w:r w:rsidR="00A14330">
        <w:rPr>
          <w:sz w:val="24"/>
          <w:szCs w:val="24"/>
        </w:rPr>
        <w:t>7</w:t>
      </w:r>
      <w:r w:rsidR="004268EC">
        <w:rPr>
          <w:sz w:val="24"/>
          <w:szCs w:val="24"/>
        </w:rPr>
        <w:t>-1</w:t>
      </w:r>
      <w:r w:rsidR="00A14330">
        <w:rPr>
          <w:sz w:val="24"/>
          <w:szCs w:val="24"/>
        </w:rPr>
        <w:t>8</w:t>
      </w:r>
    </w:p>
    <w:p w14:paraId="523D3424" w14:textId="6E8344BD" w:rsidR="007B3E39" w:rsidRDefault="007B3E39" w:rsidP="00E44871">
      <w:pPr>
        <w:pStyle w:val="Luettelokappale"/>
        <w:numPr>
          <w:ilvl w:val="0"/>
          <w:numId w:val="2"/>
        </w:numPr>
        <w:jc w:val="both"/>
        <w:rPr>
          <w:sz w:val="24"/>
          <w:szCs w:val="24"/>
        </w:rPr>
      </w:pPr>
      <w:r>
        <w:rPr>
          <w:sz w:val="24"/>
          <w:szCs w:val="24"/>
        </w:rPr>
        <w:t>Liitteet</w:t>
      </w:r>
      <w:r>
        <w:rPr>
          <w:sz w:val="24"/>
          <w:szCs w:val="24"/>
        </w:rPr>
        <w:tab/>
      </w:r>
      <w:r>
        <w:rPr>
          <w:sz w:val="24"/>
          <w:szCs w:val="24"/>
        </w:rPr>
        <w:tab/>
      </w:r>
      <w:r>
        <w:rPr>
          <w:sz w:val="24"/>
          <w:szCs w:val="24"/>
        </w:rPr>
        <w:tab/>
      </w:r>
      <w:r>
        <w:rPr>
          <w:sz w:val="24"/>
          <w:szCs w:val="24"/>
        </w:rPr>
        <w:tab/>
      </w:r>
      <w:r w:rsidR="004268EC">
        <w:rPr>
          <w:sz w:val="24"/>
          <w:szCs w:val="24"/>
        </w:rPr>
        <w:t>1</w:t>
      </w:r>
      <w:r w:rsidR="00A14330">
        <w:rPr>
          <w:sz w:val="24"/>
          <w:szCs w:val="24"/>
        </w:rPr>
        <w:t>8-</w:t>
      </w:r>
    </w:p>
    <w:p w14:paraId="2F568655" w14:textId="77777777" w:rsidR="007B3E39" w:rsidRDefault="007B3E39" w:rsidP="007B3E39">
      <w:pPr>
        <w:pStyle w:val="Luettelokappale"/>
        <w:numPr>
          <w:ilvl w:val="1"/>
          <w:numId w:val="2"/>
        </w:numPr>
        <w:jc w:val="both"/>
        <w:rPr>
          <w:sz w:val="24"/>
          <w:szCs w:val="24"/>
        </w:rPr>
      </w:pPr>
      <w:r>
        <w:rPr>
          <w:sz w:val="24"/>
          <w:szCs w:val="24"/>
        </w:rPr>
        <w:t>Liite 2 Pyhätunturin alueen purovesien  ja</w:t>
      </w:r>
    </w:p>
    <w:p w14:paraId="42B57E6D" w14:textId="22D190D6" w:rsidR="007B3E39" w:rsidRDefault="007B3E39" w:rsidP="007B3E39">
      <w:pPr>
        <w:pStyle w:val="Luettelokappale"/>
        <w:ind w:left="1080"/>
        <w:jc w:val="both"/>
        <w:rPr>
          <w:sz w:val="24"/>
          <w:szCs w:val="24"/>
        </w:rPr>
      </w:pPr>
      <w:r>
        <w:rPr>
          <w:sz w:val="24"/>
          <w:szCs w:val="24"/>
        </w:rPr>
        <w:t>valuma-alueiden inventointi ja kunnostussuunnitelma</w:t>
      </w:r>
      <w:r>
        <w:rPr>
          <w:sz w:val="24"/>
          <w:szCs w:val="24"/>
        </w:rPr>
        <w:tab/>
      </w:r>
      <w:r w:rsidR="004268EC">
        <w:rPr>
          <w:sz w:val="24"/>
          <w:szCs w:val="24"/>
        </w:rPr>
        <w:t>1</w:t>
      </w:r>
      <w:r w:rsidR="00A14330">
        <w:rPr>
          <w:sz w:val="24"/>
          <w:szCs w:val="24"/>
        </w:rPr>
        <w:t>8</w:t>
      </w:r>
      <w:r>
        <w:rPr>
          <w:sz w:val="24"/>
          <w:szCs w:val="24"/>
        </w:rPr>
        <w:t>-</w:t>
      </w:r>
      <w:r w:rsidR="004268EC">
        <w:rPr>
          <w:sz w:val="24"/>
          <w:szCs w:val="24"/>
        </w:rPr>
        <w:t>2</w:t>
      </w:r>
      <w:r w:rsidR="00A14330">
        <w:rPr>
          <w:sz w:val="24"/>
          <w:szCs w:val="24"/>
        </w:rPr>
        <w:t>5</w:t>
      </w:r>
    </w:p>
    <w:p w14:paraId="21056D01" w14:textId="68337F33" w:rsidR="00323867" w:rsidRDefault="00323867" w:rsidP="007B3E39">
      <w:pPr>
        <w:pStyle w:val="Luettelokappale"/>
        <w:ind w:left="1080"/>
        <w:jc w:val="both"/>
        <w:rPr>
          <w:sz w:val="24"/>
          <w:szCs w:val="24"/>
        </w:rPr>
      </w:pPr>
    </w:p>
    <w:p w14:paraId="1AA3BE71" w14:textId="16CDB2A5" w:rsidR="00323867" w:rsidRDefault="00323867" w:rsidP="007B3E39">
      <w:pPr>
        <w:pStyle w:val="Luettelokappale"/>
        <w:ind w:left="1080"/>
        <w:jc w:val="both"/>
        <w:rPr>
          <w:sz w:val="24"/>
          <w:szCs w:val="24"/>
        </w:rPr>
      </w:pPr>
    </w:p>
    <w:p w14:paraId="6C4B2341" w14:textId="1994611D" w:rsidR="00323867" w:rsidRDefault="00323867" w:rsidP="007B3E39">
      <w:pPr>
        <w:pStyle w:val="Luettelokappale"/>
        <w:ind w:left="1080"/>
        <w:jc w:val="both"/>
        <w:rPr>
          <w:sz w:val="24"/>
          <w:szCs w:val="24"/>
        </w:rPr>
      </w:pPr>
    </w:p>
    <w:p w14:paraId="6C5E499C" w14:textId="783AC8B9" w:rsidR="00323867" w:rsidRDefault="00323867" w:rsidP="007B3E39">
      <w:pPr>
        <w:pStyle w:val="Luettelokappale"/>
        <w:ind w:left="1080"/>
        <w:jc w:val="both"/>
        <w:rPr>
          <w:sz w:val="24"/>
          <w:szCs w:val="24"/>
        </w:rPr>
      </w:pPr>
    </w:p>
    <w:p w14:paraId="02336682" w14:textId="08F0421A" w:rsidR="00323867" w:rsidRDefault="00323867" w:rsidP="007B3E39">
      <w:pPr>
        <w:pStyle w:val="Luettelokappale"/>
        <w:ind w:left="1080"/>
        <w:jc w:val="both"/>
        <w:rPr>
          <w:sz w:val="24"/>
          <w:szCs w:val="24"/>
        </w:rPr>
      </w:pPr>
    </w:p>
    <w:p w14:paraId="04248DC2" w14:textId="095EF954" w:rsidR="00323867" w:rsidRDefault="00323867" w:rsidP="007B3E39">
      <w:pPr>
        <w:pStyle w:val="Luettelokappale"/>
        <w:ind w:left="1080"/>
        <w:jc w:val="both"/>
        <w:rPr>
          <w:sz w:val="24"/>
          <w:szCs w:val="24"/>
        </w:rPr>
      </w:pPr>
    </w:p>
    <w:p w14:paraId="1B8FB608" w14:textId="73470B6A" w:rsidR="00323867" w:rsidRDefault="00323867" w:rsidP="007B3E39">
      <w:pPr>
        <w:pStyle w:val="Luettelokappale"/>
        <w:ind w:left="1080"/>
        <w:jc w:val="both"/>
        <w:rPr>
          <w:sz w:val="24"/>
          <w:szCs w:val="24"/>
        </w:rPr>
      </w:pPr>
    </w:p>
    <w:p w14:paraId="078DCD25" w14:textId="6603C866" w:rsidR="00323867" w:rsidRDefault="00323867" w:rsidP="007B3E39">
      <w:pPr>
        <w:pStyle w:val="Luettelokappale"/>
        <w:ind w:left="1080"/>
        <w:jc w:val="both"/>
        <w:rPr>
          <w:sz w:val="24"/>
          <w:szCs w:val="24"/>
        </w:rPr>
      </w:pPr>
    </w:p>
    <w:p w14:paraId="3A2BE798" w14:textId="41607355" w:rsidR="00323867" w:rsidRDefault="00323867" w:rsidP="007B3E39">
      <w:pPr>
        <w:pStyle w:val="Luettelokappale"/>
        <w:ind w:left="1080"/>
        <w:jc w:val="both"/>
        <w:rPr>
          <w:sz w:val="24"/>
          <w:szCs w:val="24"/>
        </w:rPr>
      </w:pPr>
    </w:p>
    <w:p w14:paraId="2C3557CD" w14:textId="157617BC" w:rsidR="00323867" w:rsidRDefault="00323867" w:rsidP="007B3E39">
      <w:pPr>
        <w:pStyle w:val="Luettelokappale"/>
        <w:ind w:left="1080"/>
        <w:jc w:val="both"/>
        <w:rPr>
          <w:sz w:val="24"/>
          <w:szCs w:val="24"/>
        </w:rPr>
      </w:pPr>
    </w:p>
    <w:p w14:paraId="6E794CFA" w14:textId="3E8B102D" w:rsidR="00323867" w:rsidRDefault="00323867" w:rsidP="007B3E39">
      <w:pPr>
        <w:pStyle w:val="Luettelokappale"/>
        <w:ind w:left="1080"/>
        <w:jc w:val="both"/>
        <w:rPr>
          <w:sz w:val="24"/>
          <w:szCs w:val="24"/>
        </w:rPr>
      </w:pPr>
    </w:p>
    <w:p w14:paraId="77F863D6" w14:textId="0F1B129D" w:rsidR="00323867" w:rsidRDefault="00323867" w:rsidP="007B3E39">
      <w:pPr>
        <w:pStyle w:val="Luettelokappale"/>
        <w:ind w:left="1080"/>
        <w:jc w:val="both"/>
        <w:rPr>
          <w:sz w:val="24"/>
          <w:szCs w:val="24"/>
        </w:rPr>
      </w:pPr>
    </w:p>
    <w:p w14:paraId="1CA5CCE8" w14:textId="1FB298C8" w:rsidR="00323867" w:rsidRDefault="00323867" w:rsidP="007B3E39">
      <w:pPr>
        <w:pStyle w:val="Luettelokappale"/>
        <w:ind w:left="1080"/>
        <w:jc w:val="both"/>
        <w:rPr>
          <w:sz w:val="24"/>
          <w:szCs w:val="24"/>
        </w:rPr>
      </w:pPr>
    </w:p>
    <w:p w14:paraId="219BE27C" w14:textId="744C80DE" w:rsidR="00323867" w:rsidRDefault="00323867" w:rsidP="007B3E39">
      <w:pPr>
        <w:pStyle w:val="Luettelokappale"/>
        <w:ind w:left="1080"/>
        <w:jc w:val="both"/>
        <w:rPr>
          <w:sz w:val="24"/>
          <w:szCs w:val="24"/>
        </w:rPr>
      </w:pPr>
    </w:p>
    <w:p w14:paraId="35F8ABFA" w14:textId="1FEA5BE1" w:rsidR="00323867" w:rsidRDefault="00323867" w:rsidP="007B3E39">
      <w:pPr>
        <w:pStyle w:val="Luettelokappale"/>
        <w:ind w:left="1080"/>
        <w:jc w:val="both"/>
        <w:rPr>
          <w:sz w:val="24"/>
          <w:szCs w:val="24"/>
        </w:rPr>
      </w:pPr>
    </w:p>
    <w:p w14:paraId="7CD39A34" w14:textId="5CCFCA6E" w:rsidR="00323867" w:rsidRDefault="00323867" w:rsidP="007B3E39">
      <w:pPr>
        <w:pStyle w:val="Luettelokappale"/>
        <w:ind w:left="1080"/>
        <w:jc w:val="both"/>
        <w:rPr>
          <w:sz w:val="24"/>
          <w:szCs w:val="24"/>
        </w:rPr>
      </w:pPr>
    </w:p>
    <w:p w14:paraId="2A95BC72" w14:textId="4D6B3D20" w:rsidR="00323867" w:rsidRDefault="00323867" w:rsidP="007B3E39">
      <w:pPr>
        <w:pStyle w:val="Luettelokappale"/>
        <w:ind w:left="1080"/>
        <w:jc w:val="both"/>
        <w:rPr>
          <w:sz w:val="24"/>
          <w:szCs w:val="24"/>
        </w:rPr>
      </w:pPr>
    </w:p>
    <w:p w14:paraId="2614DB0E" w14:textId="0924672E" w:rsidR="00323867" w:rsidRDefault="00323867" w:rsidP="007B3E39">
      <w:pPr>
        <w:pStyle w:val="Luettelokappale"/>
        <w:ind w:left="1080"/>
        <w:jc w:val="both"/>
        <w:rPr>
          <w:sz w:val="24"/>
          <w:szCs w:val="24"/>
        </w:rPr>
      </w:pPr>
    </w:p>
    <w:p w14:paraId="549700F0" w14:textId="400BDDFD" w:rsidR="00323867" w:rsidRDefault="00323867" w:rsidP="007B3E39">
      <w:pPr>
        <w:pStyle w:val="Luettelokappale"/>
        <w:ind w:left="1080"/>
        <w:jc w:val="both"/>
        <w:rPr>
          <w:sz w:val="24"/>
          <w:szCs w:val="24"/>
        </w:rPr>
      </w:pPr>
    </w:p>
    <w:p w14:paraId="225014D8" w14:textId="753C6574" w:rsidR="00323867" w:rsidRDefault="00323867" w:rsidP="007B3E39">
      <w:pPr>
        <w:pStyle w:val="Luettelokappale"/>
        <w:ind w:left="1080"/>
        <w:jc w:val="both"/>
        <w:rPr>
          <w:sz w:val="24"/>
          <w:szCs w:val="24"/>
        </w:rPr>
      </w:pPr>
    </w:p>
    <w:p w14:paraId="290CFBD1" w14:textId="72255152" w:rsidR="00323867" w:rsidRDefault="00323867" w:rsidP="007B3E39">
      <w:pPr>
        <w:pStyle w:val="Luettelokappale"/>
        <w:ind w:left="1080"/>
        <w:jc w:val="both"/>
        <w:rPr>
          <w:sz w:val="24"/>
          <w:szCs w:val="24"/>
        </w:rPr>
      </w:pPr>
    </w:p>
    <w:p w14:paraId="1CADB32C" w14:textId="4EBF668A" w:rsidR="00323867" w:rsidRDefault="00323867" w:rsidP="007B3E39">
      <w:pPr>
        <w:pStyle w:val="Luettelokappale"/>
        <w:ind w:left="1080"/>
        <w:jc w:val="both"/>
        <w:rPr>
          <w:sz w:val="24"/>
          <w:szCs w:val="24"/>
        </w:rPr>
      </w:pPr>
    </w:p>
    <w:p w14:paraId="1FCDA7E2" w14:textId="2FAE4439" w:rsidR="00323867" w:rsidRDefault="00323867" w:rsidP="007B3E39">
      <w:pPr>
        <w:pStyle w:val="Luettelokappale"/>
        <w:ind w:left="1080"/>
        <w:jc w:val="both"/>
        <w:rPr>
          <w:sz w:val="24"/>
          <w:szCs w:val="24"/>
        </w:rPr>
      </w:pPr>
    </w:p>
    <w:p w14:paraId="4B7BFE3F" w14:textId="6ED591EC" w:rsidR="00323867" w:rsidRDefault="00323867" w:rsidP="007B3E39">
      <w:pPr>
        <w:pStyle w:val="Luettelokappale"/>
        <w:ind w:left="1080"/>
        <w:jc w:val="both"/>
        <w:rPr>
          <w:sz w:val="24"/>
          <w:szCs w:val="24"/>
        </w:rPr>
      </w:pPr>
    </w:p>
    <w:p w14:paraId="124BFF2D" w14:textId="08891F51" w:rsidR="00323867" w:rsidRDefault="00323867" w:rsidP="007B3E39">
      <w:pPr>
        <w:pStyle w:val="Luettelokappale"/>
        <w:ind w:left="1080"/>
        <w:jc w:val="both"/>
        <w:rPr>
          <w:sz w:val="24"/>
          <w:szCs w:val="24"/>
        </w:rPr>
      </w:pPr>
    </w:p>
    <w:p w14:paraId="0F832239" w14:textId="34C4963C" w:rsidR="00323867" w:rsidRDefault="00323867" w:rsidP="007B3E39">
      <w:pPr>
        <w:pStyle w:val="Luettelokappale"/>
        <w:ind w:left="1080"/>
        <w:jc w:val="both"/>
        <w:rPr>
          <w:sz w:val="24"/>
          <w:szCs w:val="24"/>
        </w:rPr>
      </w:pPr>
    </w:p>
    <w:p w14:paraId="74C4581B" w14:textId="2B74FB9F" w:rsidR="00323867" w:rsidRDefault="00323867" w:rsidP="007B3E39">
      <w:pPr>
        <w:pStyle w:val="Luettelokappale"/>
        <w:ind w:left="1080"/>
        <w:jc w:val="both"/>
        <w:rPr>
          <w:sz w:val="24"/>
          <w:szCs w:val="24"/>
        </w:rPr>
      </w:pPr>
    </w:p>
    <w:p w14:paraId="41E5C752" w14:textId="77777777" w:rsidR="00323867" w:rsidRDefault="00323867" w:rsidP="007B3E39">
      <w:pPr>
        <w:pStyle w:val="Luettelokappale"/>
        <w:ind w:left="1080"/>
        <w:jc w:val="both"/>
        <w:rPr>
          <w:sz w:val="24"/>
          <w:szCs w:val="24"/>
        </w:rPr>
      </w:pPr>
    </w:p>
    <w:p w14:paraId="084E5A37" w14:textId="61269A59" w:rsidR="002C0231" w:rsidRDefault="002C0231" w:rsidP="00E44871">
      <w:pPr>
        <w:pStyle w:val="Luettelokappale"/>
        <w:numPr>
          <w:ilvl w:val="0"/>
          <w:numId w:val="5"/>
        </w:numPr>
        <w:jc w:val="both"/>
        <w:rPr>
          <w:b/>
          <w:bCs/>
          <w:sz w:val="44"/>
          <w:szCs w:val="44"/>
        </w:rPr>
      </w:pPr>
      <w:r>
        <w:rPr>
          <w:b/>
          <w:bCs/>
          <w:sz w:val="44"/>
          <w:szCs w:val="44"/>
        </w:rPr>
        <w:lastRenderedPageBreak/>
        <w:t>Johdanto</w:t>
      </w:r>
    </w:p>
    <w:p w14:paraId="0AFAC2E7" w14:textId="77777777" w:rsidR="002C0231" w:rsidRPr="002C0231" w:rsidRDefault="002C0231" w:rsidP="002C0231">
      <w:pPr>
        <w:ind w:left="360"/>
        <w:jc w:val="both"/>
        <w:rPr>
          <w:b/>
          <w:bCs/>
          <w:sz w:val="32"/>
          <w:szCs w:val="32"/>
        </w:rPr>
      </w:pPr>
      <w:r w:rsidRPr="002C0231">
        <w:rPr>
          <w:b/>
          <w:bCs/>
          <w:sz w:val="32"/>
          <w:szCs w:val="32"/>
        </w:rPr>
        <w:t>Alueen ominaispiirteet ja historia</w:t>
      </w:r>
    </w:p>
    <w:p w14:paraId="0B54104B" w14:textId="133C3873" w:rsidR="006F738A" w:rsidRPr="00E36A12" w:rsidRDefault="00A14330">
      <w:pPr>
        <w:rPr>
          <w:b/>
        </w:rPr>
      </w:pPr>
    </w:p>
    <w:p w14:paraId="3301BB2E" w14:textId="1D400C77" w:rsidR="00E36A12" w:rsidRDefault="00EE50EC">
      <w:r>
        <w:t xml:space="preserve">Kirkasvetinen </w:t>
      </w:r>
      <w:r w:rsidRPr="00E36A12">
        <w:rPr>
          <w:b/>
        </w:rPr>
        <w:t>Pyhäjärvi</w:t>
      </w:r>
      <w:r>
        <w:t xml:space="preserve"> sijaitsee keskellä Pyhä-Luoston matkailualuetta Pelkosenniemen kunnassa. 3,5 km pitkä 2</w:t>
      </w:r>
      <w:r w:rsidR="00A04C3C">
        <w:t>37,5</w:t>
      </w:r>
      <w:r>
        <w:t xml:space="preserve"> ha</w:t>
      </w:r>
      <w:r w:rsidR="003A40D3">
        <w:t xml:space="preserve"> lähde</w:t>
      </w:r>
      <w:r>
        <w:t>järvi on leveimmältä kohdaltaan</w:t>
      </w:r>
      <w:r w:rsidR="003A40D3">
        <w:t xml:space="preserve">kin alle 1 km ja syvimmillään noin 20m. </w:t>
      </w:r>
      <w:r w:rsidR="003A40D3" w:rsidRPr="000E2616">
        <w:t xml:space="preserve">Historiallisesti Pyhäjärvi on </w:t>
      </w:r>
      <w:r w:rsidR="00E36A12" w:rsidRPr="000E2616">
        <w:t>tunnettu</w:t>
      </w:r>
      <w:r w:rsidR="004D0FC8" w:rsidRPr="000E2616">
        <w:t xml:space="preserve"> kalaisana</w:t>
      </w:r>
      <w:r w:rsidR="00E36A12" w:rsidRPr="000E2616">
        <w:t xml:space="preserve"> muik</w:t>
      </w:r>
      <w:r w:rsidR="004D0FC8" w:rsidRPr="000E2616">
        <w:t>kuvetenä.</w:t>
      </w:r>
      <w:r w:rsidR="00E36A12" w:rsidRPr="000E2616">
        <w:t xml:space="preserve"> </w:t>
      </w:r>
      <w:r w:rsidR="004D0FC8" w:rsidRPr="000E2616">
        <w:t>I</w:t>
      </w:r>
      <w:r w:rsidR="00E36A12" w:rsidRPr="000E2616">
        <w:t>kivanhasta kalastusperinteestä kertovat lapinkieliset apajapaikat, madepadot ja rantojen paikkanimet.</w:t>
      </w:r>
      <w:r w:rsidR="00E36A12">
        <w:t xml:space="preserve"> </w:t>
      </w:r>
    </w:p>
    <w:p w14:paraId="3D2AE7DB" w14:textId="712769AE" w:rsidR="0045162E" w:rsidRDefault="00132D2F">
      <w:r>
        <w:rPr>
          <w:noProof/>
        </w:rPr>
        <w:drawing>
          <wp:inline distT="0" distB="0" distL="0" distR="0" wp14:anchorId="1A183110" wp14:editId="37280B58">
            <wp:extent cx="5511800" cy="3789045"/>
            <wp:effectExtent l="0" t="0" r="0" b="1905"/>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2538" cy="3796427"/>
                    </a:xfrm>
                    <a:prstGeom prst="rect">
                      <a:avLst/>
                    </a:prstGeom>
                    <a:noFill/>
                    <a:ln>
                      <a:noFill/>
                    </a:ln>
                  </pic:spPr>
                </pic:pic>
              </a:graphicData>
            </a:graphic>
          </wp:inline>
        </w:drawing>
      </w:r>
    </w:p>
    <w:p w14:paraId="11A1A9D1" w14:textId="0AC3652E" w:rsidR="0045162E" w:rsidRDefault="0045162E">
      <w:r>
        <w:t>Kuva A Pyhäjärven osakaskunnan alue</w:t>
      </w:r>
    </w:p>
    <w:p w14:paraId="64769472" w14:textId="45BEC627" w:rsidR="009854FB" w:rsidRDefault="00F55817">
      <w:r>
        <w:t xml:space="preserve">Pieni </w:t>
      </w:r>
      <w:r w:rsidRPr="00420851">
        <w:rPr>
          <w:b/>
        </w:rPr>
        <w:t>Rajaoja</w:t>
      </w:r>
      <w:r>
        <w:t xml:space="preserve"> laskee järveen. Sen latvat ulottuvat</w:t>
      </w:r>
      <w:r w:rsidR="00420851">
        <w:t xml:space="preserve"> </w:t>
      </w:r>
      <w:r w:rsidR="009854FB">
        <w:t xml:space="preserve">Pyhä-Luoston kansallispuistoon ja kaavoitetuille lomarakennusalueille. Puromaisilla sivuhaaroilla on tärkeitä taimenen kutusorakoita, joiden vuoksi Rajaoja on </w:t>
      </w:r>
      <w:r w:rsidR="008D32D6">
        <w:t>osittain</w:t>
      </w:r>
      <w:r w:rsidR="009854FB">
        <w:t xml:space="preserve"> rauhoitettu poikastuotantoalueeksi.</w:t>
      </w:r>
    </w:p>
    <w:p w14:paraId="42C4A45A" w14:textId="75CDEECC" w:rsidR="008C07F4" w:rsidRDefault="00F82C49">
      <w:r>
        <w:rPr>
          <w:noProof/>
        </w:rPr>
        <w:lastRenderedPageBreak/>
        <mc:AlternateContent>
          <mc:Choice Requires="wps">
            <w:drawing>
              <wp:anchor distT="0" distB="0" distL="114300" distR="114300" simplePos="0" relativeHeight="251665408" behindDoc="0" locked="0" layoutInCell="1" allowOverlap="1" wp14:anchorId="784EF20E" wp14:editId="53017266">
                <wp:simplePos x="0" y="0"/>
                <wp:positionH relativeFrom="column">
                  <wp:posOffset>930357</wp:posOffset>
                </wp:positionH>
                <wp:positionV relativeFrom="paragraph">
                  <wp:posOffset>822473</wp:posOffset>
                </wp:positionV>
                <wp:extent cx="1021749" cy="288524"/>
                <wp:effectExtent l="0" t="19050" r="26035" b="16510"/>
                <wp:wrapNone/>
                <wp:docPr id="16" name="Vapaamuotoinen: Muoto 16"/>
                <wp:cNvGraphicFramePr/>
                <a:graphic xmlns:a="http://schemas.openxmlformats.org/drawingml/2006/main">
                  <a:graphicData uri="http://schemas.microsoft.com/office/word/2010/wordprocessingShape">
                    <wps:wsp>
                      <wps:cNvSpPr/>
                      <wps:spPr>
                        <a:xfrm>
                          <a:off x="0" y="0"/>
                          <a:ext cx="1021749" cy="288524"/>
                        </a:xfrm>
                        <a:custGeom>
                          <a:avLst/>
                          <a:gdLst>
                            <a:gd name="connsiteX0" fmla="*/ 800 w 1021749"/>
                            <a:gd name="connsiteY0" fmla="*/ 288524 h 288524"/>
                            <a:gd name="connsiteX1" fmla="*/ 5238 w 1021749"/>
                            <a:gd name="connsiteY1" fmla="*/ 244136 h 288524"/>
                            <a:gd name="connsiteX2" fmla="*/ 40749 w 1021749"/>
                            <a:gd name="connsiteY2" fmla="*/ 239697 h 288524"/>
                            <a:gd name="connsiteX3" fmla="*/ 71821 w 1021749"/>
                            <a:gd name="connsiteY3" fmla="*/ 230819 h 288524"/>
                            <a:gd name="connsiteX4" fmla="*/ 85137 w 1021749"/>
                            <a:gd name="connsiteY4" fmla="*/ 221942 h 288524"/>
                            <a:gd name="connsiteX5" fmla="*/ 111770 w 1021749"/>
                            <a:gd name="connsiteY5" fmla="*/ 190870 h 288524"/>
                            <a:gd name="connsiteX6" fmla="*/ 125087 w 1021749"/>
                            <a:gd name="connsiteY6" fmla="*/ 181992 h 288524"/>
                            <a:gd name="connsiteX7" fmla="*/ 133965 w 1021749"/>
                            <a:gd name="connsiteY7" fmla="*/ 168676 h 288524"/>
                            <a:gd name="connsiteX8" fmla="*/ 187231 w 1021749"/>
                            <a:gd name="connsiteY8" fmla="*/ 142043 h 288524"/>
                            <a:gd name="connsiteX9" fmla="*/ 227180 w 1021749"/>
                            <a:gd name="connsiteY9" fmla="*/ 137604 h 288524"/>
                            <a:gd name="connsiteX10" fmla="*/ 258252 w 1021749"/>
                            <a:gd name="connsiteY10" fmla="*/ 128726 h 288524"/>
                            <a:gd name="connsiteX11" fmla="*/ 311518 w 1021749"/>
                            <a:gd name="connsiteY11" fmla="*/ 124287 h 288524"/>
                            <a:gd name="connsiteX12" fmla="*/ 329273 w 1021749"/>
                            <a:gd name="connsiteY12" fmla="*/ 115410 h 288524"/>
                            <a:gd name="connsiteX13" fmla="*/ 342590 w 1021749"/>
                            <a:gd name="connsiteY13" fmla="*/ 106532 h 288524"/>
                            <a:gd name="connsiteX14" fmla="*/ 360345 w 1021749"/>
                            <a:gd name="connsiteY14" fmla="*/ 102093 h 288524"/>
                            <a:gd name="connsiteX15" fmla="*/ 373662 w 1021749"/>
                            <a:gd name="connsiteY15" fmla="*/ 97654 h 288524"/>
                            <a:gd name="connsiteX16" fmla="*/ 404734 w 1021749"/>
                            <a:gd name="connsiteY16" fmla="*/ 79899 h 288524"/>
                            <a:gd name="connsiteX17" fmla="*/ 502388 w 1021749"/>
                            <a:gd name="connsiteY17" fmla="*/ 97654 h 288524"/>
                            <a:gd name="connsiteX18" fmla="*/ 546776 w 1021749"/>
                            <a:gd name="connsiteY18" fmla="*/ 106532 h 288524"/>
                            <a:gd name="connsiteX19" fmla="*/ 560093 w 1021749"/>
                            <a:gd name="connsiteY19" fmla="*/ 119849 h 288524"/>
                            <a:gd name="connsiteX20" fmla="*/ 586726 w 1021749"/>
                            <a:gd name="connsiteY20" fmla="*/ 128726 h 288524"/>
                            <a:gd name="connsiteX21" fmla="*/ 626675 w 1021749"/>
                            <a:gd name="connsiteY21" fmla="*/ 146482 h 288524"/>
                            <a:gd name="connsiteX22" fmla="*/ 675503 w 1021749"/>
                            <a:gd name="connsiteY22" fmla="*/ 128726 h 288524"/>
                            <a:gd name="connsiteX23" fmla="*/ 702136 w 1021749"/>
                            <a:gd name="connsiteY23" fmla="*/ 110971 h 288524"/>
                            <a:gd name="connsiteX24" fmla="*/ 711013 w 1021749"/>
                            <a:gd name="connsiteY24" fmla="*/ 97654 h 288524"/>
                            <a:gd name="connsiteX25" fmla="*/ 715452 w 1021749"/>
                            <a:gd name="connsiteY25" fmla="*/ 84338 h 288524"/>
                            <a:gd name="connsiteX26" fmla="*/ 728769 w 1021749"/>
                            <a:gd name="connsiteY26" fmla="*/ 75460 h 288524"/>
                            <a:gd name="connsiteX27" fmla="*/ 755402 w 1021749"/>
                            <a:gd name="connsiteY27" fmla="*/ 57705 h 288524"/>
                            <a:gd name="connsiteX28" fmla="*/ 768718 w 1021749"/>
                            <a:gd name="connsiteY28" fmla="*/ 48827 h 288524"/>
                            <a:gd name="connsiteX29" fmla="*/ 813106 w 1021749"/>
                            <a:gd name="connsiteY29" fmla="*/ 35511 h 288524"/>
                            <a:gd name="connsiteX30" fmla="*/ 830862 w 1021749"/>
                            <a:gd name="connsiteY30" fmla="*/ 26633 h 288524"/>
                            <a:gd name="connsiteX31" fmla="*/ 844178 w 1021749"/>
                            <a:gd name="connsiteY31" fmla="*/ 22194 h 288524"/>
                            <a:gd name="connsiteX32" fmla="*/ 857495 w 1021749"/>
                            <a:gd name="connsiteY32" fmla="*/ 13316 h 288524"/>
                            <a:gd name="connsiteX33" fmla="*/ 870811 w 1021749"/>
                            <a:gd name="connsiteY33" fmla="*/ 8878 h 288524"/>
                            <a:gd name="connsiteX34" fmla="*/ 893005 w 1021749"/>
                            <a:gd name="connsiteY34" fmla="*/ 0 h 288524"/>
                            <a:gd name="connsiteX35" fmla="*/ 955149 w 1021749"/>
                            <a:gd name="connsiteY35" fmla="*/ 4439 h 288524"/>
                            <a:gd name="connsiteX36" fmla="*/ 1012854 w 1021749"/>
                            <a:gd name="connsiteY36" fmla="*/ 48827 h 288524"/>
                            <a:gd name="connsiteX37" fmla="*/ 1021732 w 1021749"/>
                            <a:gd name="connsiteY37" fmla="*/ 66582 h 2885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021749" h="288524">
                              <a:moveTo>
                                <a:pt x="800" y="288524"/>
                              </a:moveTo>
                              <a:cubicBezTo>
                                <a:pt x="2279" y="273728"/>
                                <a:pt x="-4178" y="255645"/>
                                <a:pt x="5238" y="244136"/>
                              </a:cubicBezTo>
                              <a:cubicBezTo>
                                <a:pt x="12792" y="234903"/>
                                <a:pt x="28982" y="241658"/>
                                <a:pt x="40749" y="239697"/>
                              </a:cubicBezTo>
                              <a:cubicBezTo>
                                <a:pt x="45015" y="238986"/>
                                <a:pt x="66544" y="233457"/>
                                <a:pt x="71821" y="230819"/>
                              </a:cubicBezTo>
                              <a:cubicBezTo>
                                <a:pt x="76592" y="228433"/>
                                <a:pt x="80698" y="224901"/>
                                <a:pt x="85137" y="221942"/>
                              </a:cubicBezTo>
                              <a:cubicBezTo>
                                <a:pt x="94933" y="208880"/>
                                <a:pt x="99405" y="201174"/>
                                <a:pt x="111770" y="190870"/>
                              </a:cubicBezTo>
                              <a:cubicBezTo>
                                <a:pt x="115868" y="187455"/>
                                <a:pt x="120648" y="184951"/>
                                <a:pt x="125087" y="181992"/>
                              </a:cubicBezTo>
                              <a:cubicBezTo>
                                <a:pt x="128046" y="177553"/>
                                <a:pt x="129950" y="172189"/>
                                <a:pt x="133965" y="168676"/>
                              </a:cubicBezTo>
                              <a:cubicBezTo>
                                <a:pt x="146808" y="157438"/>
                                <a:pt x="169399" y="144024"/>
                                <a:pt x="187231" y="142043"/>
                              </a:cubicBezTo>
                              <a:lnTo>
                                <a:pt x="227180" y="137604"/>
                              </a:lnTo>
                              <a:cubicBezTo>
                                <a:pt x="236024" y="134656"/>
                                <a:pt x="249336" y="129841"/>
                                <a:pt x="258252" y="128726"/>
                              </a:cubicBezTo>
                              <a:cubicBezTo>
                                <a:pt x="275931" y="126516"/>
                                <a:pt x="293763" y="125767"/>
                                <a:pt x="311518" y="124287"/>
                              </a:cubicBezTo>
                              <a:cubicBezTo>
                                <a:pt x="317436" y="121328"/>
                                <a:pt x="323528" y="118693"/>
                                <a:pt x="329273" y="115410"/>
                              </a:cubicBezTo>
                              <a:cubicBezTo>
                                <a:pt x="333905" y="112763"/>
                                <a:pt x="337686" y="108634"/>
                                <a:pt x="342590" y="106532"/>
                              </a:cubicBezTo>
                              <a:cubicBezTo>
                                <a:pt x="348197" y="104129"/>
                                <a:pt x="354479" y="103769"/>
                                <a:pt x="360345" y="102093"/>
                              </a:cubicBezTo>
                              <a:cubicBezTo>
                                <a:pt x="364844" y="100808"/>
                                <a:pt x="369361" y="99497"/>
                                <a:pt x="373662" y="97654"/>
                              </a:cubicBezTo>
                              <a:cubicBezTo>
                                <a:pt x="389432" y="90896"/>
                                <a:pt x="391359" y="88816"/>
                                <a:pt x="404734" y="79899"/>
                              </a:cubicBezTo>
                              <a:cubicBezTo>
                                <a:pt x="506595" y="87735"/>
                                <a:pt x="422190" y="76550"/>
                                <a:pt x="502388" y="97654"/>
                              </a:cubicBezTo>
                              <a:cubicBezTo>
                                <a:pt x="516980" y="101494"/>
                                <a:pt x="546776" y="106532"/>
                                <a:pt x="546776" y="106532"/>
                              </a:cubicBezTo>
                              <a:cubicBezTo>
                                <a:pt x="551215" y="110971"/>
                                <a:pt x="554605" y="116800"/>
                                <a:pt x="560093" y="119849"/>
                              </a:cubicBezTo>
                              <a:cubicBezTo>
                                <a:pt x="568273" y="124393"/>
                                <a:pt x="578356" y="124541"/>
                                <a:pt x="586726" y="128726"/>
                              </a:cubicBezTo>
                              <a:cubicBezTo>
                                <a:pt x="617544" y="144135"/>
                                <a:pt x="603943" y="138904"/>
                                <a:pt x="626675" y="146482"/>
                              </a:cubicBezTo>
                              <a:cubicBezTo>
                                <a:pt x="641816" y="142156"/>
                                <a:pt x="661808" y="138508"/>
                                <a:pt x="675503" y="128726"/>
                              </a:cubicBezTo>
                              <a:cubicBezTo>
                                <a:pt x="704597" y="107945"/>
                                <a:pt x="673569" y="120493"/>
                                <a:pt x="702136" y="110971"/>
                              </a:cubicBezTo>
                              <a:cubicBezTo>
                                <a:pt x="705095" y="106532"/>
                                <a:pt x="708627" y="102426"/>
                                <a:pt x="711013" y="97654"/>
                              </a:cubicBezTo>
                              <a:cubicBezTo>
                                <a:pt x="713105" y="93469"/>
                                <a:pt x="712529" y="87991"/>
                                <a:pt x="715452" y="84338"/>
                              </a:cubicBezTo>
                              <a:cubicBezTo>
                                <a:pt x="718785" y="80172"/>
                                <a:pt x="724671" y="78875"/>
                                <a:pt x="728769" y="75460"/>
                              </a:cubicBezTo>
                              <a:cubicBezTo>
                                <a:pt x="750935" y="56988"/>
                                <a:pt x="731999" y="65506"/>
                                <a:pt x="755402" y="57705"/>
                              </a:cubicBezTo>
                              <a:cubicBezTo>
                                <a:pt x="759841" y="54746"/>
                                <a:pt x="763815" y="50929"/>
                                <a:pt x="768718" y="48827"/>
                              </a:cubicBezTo>
                              <a:cubicBezTo>
                                <a:pt x="813323" y="29709"/>
                                <a:pt x="753424" y="65352"/>
                                <a:pt x="813106" y="35511"/>
                              </a:cubicBezTo>
                              <a:cubicBezTo>
                                <a:pt x="819025" y="32552"/>
                                <a:pt x="824780" y="29240"/>
                                <a:pt x="830862" y="26633"/>
                              </a:cubicBezTo>
                              <a:cubicBezTo>
                                <a:pt x="835162" y="24790"/>
                                <a:pt x="839993" y="24286"/>
                                <a:pt x="844178" y="22194"/>
                              </a:cubicBezTo>
                              <a:cubicBezTo>
                                <a:pt x="848950" y="19808"/>
                                <a:pt x="852723" y="15702"/>
                                <a:pt x="857495" y="13316"/>
                              </a:cubicBezTo>
                              <a:cubicBezTo>
                                <a:pt x="861680" y="11224"/>
                                <a:pt x="866430" y="10521"/>
                                <a:pt x="870811" y="8878"/>
                              </a:cubicBezTo>
                              <a:cubicBezTo>
                                <a:pt x="878272" y="6080"/>
                                <a:pt x="885607" y="2959"/>
                                <a:pt x="893005" y="0"/>
                              </a:cubicBezTo>
                              <a:cubicBezTo>
                                <a:pt x="913720" y="1480"/>
                                <a:pt x="935447" y="-2128"/>
                                <a:pt x="955149" y="4439"/>
                              </a:cubicBezTo>
                              <a:cubicBezTo>
                                <a:pt x="966398" y="8189"/>
                                <a:pt x="1000071" y="33488"/>
                                <a:pt x="1012854" y="48827"/>
                              </a:cubicBezTo>
                              <a:cubicBezTo>
                                <a:pt x="1022553" y="60465"/>
                                <a:pt x="1021732" y="57616"/>
                                <a:pt x="1021732" y="66582"/>
                              </a:cubicBezTo>
                            </a:path>
                          </a:pathLst>
                        </a:cu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3DAA3A" id="Vapaamuotoinen: Muoto 16" o:spid="_x0000_s1026" style="position:absolute;margin-left:73.25pt;margin-top:64.75pt;width:80.45pt;height:22.7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021749,288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" path="m800,288524c2279,273728,-4178,255645,5238,244136v7554,-9233,23744,-2478,35511,-4439c45015,238986,66544,233457,71821,230819v4771,-2386,8877,-5918,13316,-8877c94933,208880,99405,201174,111770,190870v4098,-3415,8878,-5919,13317,-8878c128046,177553,129950,172189,133965,168676v12843,-11238,35434,-24652,53266,-26633l227180,137604v8844,-2948,22156,-7763,31072,-8878c275931,126516,293763,125767,311518,124287v5918,-2959,12010,-5594,17755,-8877c333905,112763,337686,108634,342590,106532v5607,-2403,11889,-2763,17755,-4439c364844,100808,369361,99497,373662,97654v15770,-6758,17697,-8838,31072,-17755c506595,87735,422190,76550,502388,97654v14592,3840,44388,8878,44388,8878c551215,110971,554605,116800,560093,119849v8180,4544,18263,4692,26633,8877c617544,144135,603943,138904,626675,146482v15141,-4326,35133,-7974,48828,-17756c704597,107945,673569,120493,702136,110971v2959,-4439,6491,-8545,8877,-13317c713105,93469,712529,87991,715452,84338v3333,-4166,9219,-5463,13317,-8878c750935,56988,731999,65506,755402,57705v4439,-2959,8413,-6776,13316,-8878c813323,29709,753424,65352,813106,35511v5919,-2959,11674,-6271,17756,-8878c835162,24790,839993,24286,844178,22194v4772,-2386,8545,-6492,13317,-8878c861680,11224,866430,10521,870811,8878,878272,6080,885607,2959,893005,v20715,1480,42442,-2128,62144,4439c966398,8189,1000071,33488,1012854,48827v9699,11638,8878,8789,8878,17755e" filled="f" strokecolor="black [3200]" strokeweight="1.5pt">
                <v:stroke joinstyle="miter"/>
                <v:path arrowok="t" o:connecttype="custom" o:connectlocs="800,288524;5238,244136;40749,239697;71821,230819;85137,221942;111770,190870;125087,181992;133965,168676;187231,142043;227180,137604;258252,128726;311518,124287;329273,115410;342590,106532;360345,102093;373662,97654;404734,79899;502388,97654;546776,106532;560093,119849;586726,128726;626675,146482;675503,128726;702136,110971;711013,97654;715452,84338;728769,75460;755402,57705;768718,48827;813106,35511;830862,26633;844178,22194;857495,13316;870811,8878;893005,0;955149,4439;1012854,48827;1021732,66582" o:connectangles="0,0,0,0,0,0,0,0,0,0,0,0,0,0,0,0,0,0,0,0,0,0,0,0,0,0,0,0,0,0,0,0,0,0,0,0,0,0"/>
              </v:shape>
            </w:pict>
          </mc:Fallback>
        </mc:AlternateContent>
      </w:r>
      <w:r w:rsidR="00132D2F">
        <w:rPr>
          <w:noProof/>
        </w:rPr>
        <w:drawing>
          <wp:inline distT="0" distB="0" distL="0" distR="0" wp14:anchorId="646FF5D4" wp14:editId="28FF4D70">
            <wp:extent cx="4312285" cy="2871061"/>
            <wp:effectExtent l="0" t="0" r="0" b="5715"/>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9976" cy="2876181"/>
                    </a:xfrm>
                    <a:prstGeom prst="rect">
                      <a:avLst/>
                    </a:prstGeom>
                    <a:noFill/>
                    <a:ln>
                      <a:noFill/>
                    </a:ln>
                  </pic:spPr>
                </pic:pic>
              </a:graphicData>
            </a:graphic>
          </wp:inline>
        </w:drawing>
      </w:r>
    </w:p>
    <w:p w14:paraId="38D41619" w14:textId="5A3310EF" w:rsidR="008C07F4" w:rsidRDefault="008C07F4">
      <w:r>
        <w:t>Kuva 1 Rajaojan osuus kala-altaille asti</w:t>
      </w:r>
    </w:p>
    <w:p w14:paraId="3429D738" w14:textId="741D7CE9" w:rsidR="00E36A12" w:rsidRDefault="002F43EE">
      <w:r w:rsidRPr="000E2616">
        <w:t xml:space="preserve">Pyhäjärven pohjoispäässä oleva </w:t>
      </w:r>
      <w:r w:rsidRPr="000E2616">
        <w:rPr>
          <w:b/>
        </w:rPr>
        <w:t>Salmi</w:t>
      </w:r>
      <w:r w:rsidRPr="000E2616">
        <w:t xml:space="preserve"> yhdistää järven </w:t>
      </w:r>
      <w:r w:rsidRPr="000E2616">
        <w:rPr>
          <w:b/>
        </w:rPr>
        <w:t xml:space="preserve">Pyhäjokeen </w:t>
      </w:r>
      <w:r w:rsidRPr="000E2616">
        <w:t xml:space="preserve">ja edelleen </w:t>
      </w:r>
      <w:r w:rsidRPr="000E2616">
        <w:rPr>
          <w:b/>
        </w:rPr>
        <w:t xml:space="preserve">Kemijoen </w:t>
      </w:r>
      <w:r w:rsidRPr="000E2616">
        <w:t>vesistöön.</w:t>
      </w:r>
      <w:r>
        <w:t xml:space="preserve"> Joen latvahaaroilla</w:t>
      </w:r>
      <w:r w:rsidR="00135615">
        <w:t xml:space="preserve"> </w:t>
      </w:r>
      <w:r w:rsidR="00801BD6">
        <w:t>Yli</w:t>
      </w:r>
      <w:r w:rsidR="003307CC">
        <w:t>lompsilla, Kaltio-/Kallio-ojalla</w:t>
      </w:r>
      <w:r>
        <w:t xml:space="preserve"> on</w:t>
      </w:r>
      <w:r w:rsidR="00135615">
        <w:t xml:space="preserve"> runsaasti</w:t>
      </w:r>
      <w:r>
        <w:t xml:space="preserve"> tärkeitä vaelluskalojen kutusorakoita</w:t>
      </w:r>
      <w:r w:rsidR="00D04FFD">
        <w:t xml:space="preserve"> ja kauniita kaltioita. </w:t>
      </w:r>
      <w:r w:rsidR="004D0FC8">
        <w:t>Vesistö ulottuu t</w:t>
      </w:r>
      <w:r w:rsidR="00D04FFD">
        <w:t>unturijonon länsipuolell</w:t>
      </w:r>
      <w:r w:rsidR="004D0FC8">
        <w:t>e. P</w:t>
      </w:r>
      <w:r w:rsidR="00D04FFD">
        <w:t>uistoalueella</w:t>
      </w:r>
      <w:r w:rsidR="00135615">
        <w:t xml:space="preserve"> Pyhäjoen kanjonin päässä</w:t>
      </w:r>
      <w:r w:rsidR="00D04FFD">
        <w:t xml:space="preserve"> sijaitseva </w:t>
      </w:r>
      <w:r w:rsidR="00D04FFD" w:rsidRPr="00135615">
        <w:rPr>
          <w:b/>
        </w:rPr>
        <w:t>Pyhälamp</w:t>
      </w:r>
      <w:r w:rsidR="00D04FFD">
        <w:t xml:space="preserve">i tunnetaan tarinoistaan rikkaana </w:t>
      </w:r>
      <w:r w:rsidR="004D0FC8">
        <w:t>”</w:t>
      </w:r>
      <w:r w:rsidR="00D04FFD">
        <w:t>saivona</w:t>
      </w:r>
      <w:r w:rsidR="004D0FC8">
        <w:t>”</w:t>
      </w:r>
      <w:r w:rsidR="00D04FFD">
        <w:t xml:space="preserve">, lampena jonka pohjassa on </w:t>
      </w:r>
      <w:r w:rsidR="00135615">
        <w:t xml:space="preserve">kalojen mentävä </w:t>
      </w:r>
      <w:r w:rsidR="00D04FFD">
        <w:t>reikä</w:t>
      </w:r>
      <w:r w:rsidR="00D04FFD" w:rsidRPr="000E2616">
        <w:t>.</w:t>
      </w:r>
      <w:r w:rsidR="003307CC" w:rsidRPr="000E2616">
        <w:t xml:space="preserve"> Pyhäjokea</w:t>
      </w:r>
      <w:r w:rsidR="004D0FC8" w:rsidRPr="000E2616">
        <w:t xml:space="preserve"> kokonaisuudessaan</w:t>
      </w:r>
      <w:r w:rsidR="003307CC" w:rsidRPr="000E2616">
        <w:t xml:space="preserve"> pidetään tärkeänä harjuksen poikastuotantoalueena.</w:t>
      </w:r>
    </w:p>
    <w:p w14:paraId="2A4DD98D" w14:textId="1E26B8EA" w:rsidR="008C07F4" w:rsidRDefault="00132D2F">
      <w:r>
        <w:rPr>
          <w:noProof/>
        </w:rPr>
        <w:drawing>
          <wp:inline distT="0" distB="0" distL="0" distR="0" wp14:anchorId="3A0B2D07" wp14:editId="20C4FCCD">
            <wp:extent cx="4369762" cy="3293390"/>
            <wp:effectExtent l="0" t="0" r="0" b="254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0911" cy="3301793"/>
                    </a:xfrm>
                    <a:prstGeom prst="rect">
                      <a:avLst/>
                    </a:prstGeom>
                    <a:noFill/>
                    <a:ln>
                      <a:noFill/>
                    </a:ln>
                  </pic:spPr>
                </pic:pic>
              </a:graphicData>
            </a:graphic>
          </wp:inline>
        </w:drawing>
      </w:r>
    </w:p>
    <w:p w14:paraId="6DF31D32" w14:textId="1647F508" w:rsidR="008C07F4" w:rsidRDefault="008C07F4">
      <w:r>
        <w:t xml:space="preserve">Kuva 2 </w:t>
      </w:r>
      <w:r w:rsidR="000861D5">
        <w:t>Pyhäjoen lähtöpäät</w:t>
      </w:r>
    </w:p>
    <w:p w14:paraId="618FE103" w14:textId="5AAC4A46" w:rsidR="003808BC" w:rsidRDefault="003808BC">
      <w:r>
        <w:t>Soutajan länsipuolella sijaitsevat Soutajalampi sekä Kortelammit</w:t>
      </w:r>
      <w:r w:rsidR="00B56950">
        <w:t xml:space="preserve"> ovat tärkeitä mökkiläisten virkistys- ja kalastuslampia. Kevään 2022 ja kesän 2022 koekalastuksella selvitetään kalaston tilanne. Saatujen tulosten perusteella hoitokunta päättää jatkotoimet.</w:t>
      </w:r>
    </w:p>
    <w:p w14:paraId="1EAA3B12" w14:textId="00B3822C" w:rsidR="00891AFF" w:rsidRDefault="00891AFF">
      <w:r>
        <w:rPr>
          <w:noProof/>
        </w:rPr>
        <w:lastRenderedPageBreak/>
        <w:drawing>
          <wp:inline distT="0" distB="0" distL="0" distR="0" wp14:anchorId="08E5EF7E" wp14:editId="7FDA9C84">
            <wp:extent cx="5359400" cy="3994150"/>
            <wp:effectExtent l="0" t="0" r="0" b="635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9400" cy="3994150"/>
                    </a:xfrm>
                    <a:prstGeom prst="rect">
                      <a:avLst/>
                    </a:prstGeom>
                    <a:noFill/>
                    <a:ln>
                      <a:noFill/>
                    </a:ln>
                  </pic:spPr>
                </pic:pic>
              </a:graphicData>
            </a:graphic>
          </wp:inline>
        </w:drawing>
      </w:r>
    </w:p>
    <w:p w14:paraId="01957C2C" w14:textId="2E911548" w:rsidR="00891AFF" w:rsidRDefault="00891AFF">
      <w:r>
        <w:t>Kuva 3. Soutajalampi ja Kortelammit</w:t>
      </w:r>
    </w:p>
    <w:p w14:paraId="44325835" w14:textId="77777777" w:rsidR="002A4C82" w:rsidRPr="002F43EE" w:rsidRDefault="000F5E8A">
      <w:r>
        <w:t xml:space="preserve">Pyhäjärven kylän asukkaille joki kulkuväylänä ja joen varren niityt ovat olleet erityisen tärkeitä. Jokaisella joen mutkalla on oma tarinansa. </w:t>
      </w:r>
      <w:r w:rsidR="006B522D">
        <w:t xml:space="preserve">Ladot ovat nyt hävinneet jokivarsilta eikä luonnonniittyjä enää niitetä. </w:t>
      </w:r>
      <w:r>
        <w:t xml:space="preserve">Viime vuosikymmenien </w:t>
      </w:r>
      <w:r w:rsidR="006B522D">
        <w:t xml:space="preserve">aikana </w:t>
      </w:r>
      <w:r w:rsidR="004B7943">
        <w:t>Pyhäjoesta on sen sijaan kehittynyt suosittu kanoottiretkeilyn kohde</w:t>
      </w:r>
      <w:r w:rsidR="004D0FC8">
        <w:t xml:space="preserve"> taukolaavuineen ja koskikalastuspaikkoineen.</w:t>
      </w:r>
      <w:r w:rsidR="004B7943">
        <w:t xml:space="preserve"> </w:t>
      </w:r>
    </w:p>
    <w:p w14:paraId="21B8E522" w14:textId="77777777" w:rsidR="00AD60F6" w:rsidRPr="000E2616" w:rsidRDefault="003A40D3" w:rsidP="00AD60F6">
      <w:r>
        <w:t xml:space="preserve"> </w:t>
      </w:r>
      <w:r w:rsidR="00AD60F6">
        <w:t>Yhteisen alueen osakkaita ovat osakaskiinteistöjen omistajat. Osakkaat muodostavat osakaskunnan. Osakaskunnan tehtävänä on huolehtia yhteisen alueen hallinnosta ja aluetta koskevien muiden asioiden hoidosta</w:t>
      </w:r>
      <w:r w:rsidR="00AD60F6" w:rsidRPr="000E2616">
        <w:t>. Osakaskunnan toimintaa säätelee yhteisaluelaki (758/18.8.1989)</w:t>
      </w:r>
    </w:p>
    <w:p w14:paraId="4D3B121B" w14:textId="555DABCD" w:rsidR="00AD60F6" w:rsidRDefault="00AD60F6" w:rsidP="00AD60F6">
      <w:r>
        <w:t>Pyhäjärven vesistöalue on perinteisesti muodostunut järven osalta kolmesta yhteisestä vesialueesta, joiden kalastuksen hoito o</w:t>
      </w:r>
      <w:r w:rsidR="00A04C3C">
        <w:t>n</w:t>
      </w:r>
      <w:r>
        <w:t xml:space="preserve"> sopimuksin keskitetty Pyhäjärven </w:t>
      </w:r>
      <w:r w:rsidR="00A04C3C">
        <w:t>osaskaskunnalle</w:t>
      </w:r>
      <w:r w:rsidRPr="000E2616">
        <w:t xml:space="preserve">. Pyhähuhdan </w:t>
      </w:r>
      <w:r w:rsidR="00A04C3C" w:rsidRPr="000E2616">
        <w:t>osakas</w:t>
      </w:r>
      <w:r w:rsidRPr="000E2616">
        <w:t xml:space="preserve">kuntaa on edustanut asiamies ja sillä on ollut paikka Pyhäjärven </w:t>
      </w:r>
      <w:r w:rsidR="00A04C3C" w:rsidRPr="000E2616">
        <w:t>osaka</w:t>
      </w:r>
      <w:r w:rsidRPr="000E2616">
        <w:t xml:space="preserve">skunnan </w:t>
      </w:r>
      <w:r w:rsidR="00A04C3C" w:rsidRPr="000E2616">
        <w:t>hoito</w:t>
      </w:r>
      <w:r w:rsidRPr="000E2616">
        <w:t xml:space="preserve">kunnassa. </w:t>
      </w:r>
      <w:r>
        <w:t>Pienestä valtion vesialueesta on yhteistoimintasopimus. Alatalon ja Kentän tilojen osakkaita on kalastusjärjestelyissä kohdeltu yhdenvertaisina muiden osakkaiden kanssa.</w:t>
      </w:r>
    </w:p>
    <w:p w14:paraId="6E327DF5" w14:textId="4A05F05C" w:rsidR="00AD60F6" w:rsidRDefault="00AD60F6" w:rsidP="00AD60F6">
      <w:r>
        <w:t xml:space="preserve">Pyhäjärven suurimman </w:t>
      </w:r>
      <w:r w:rsidR="008D32D6">
        <w:t>kalastus</w:t>
      </w:r>
      <w:r>
        <w:t xml:space="preserve">kunnan osakkaat järjestäytyivät vuosikokouksessaan 2017, jolloin uusittiin Pyhäjärven </w:t>
      </w:r>
      <w:r w:rsidR="008D32D6">
        <w:t>kalastu</w:t>
      </w:r>
      <w:r w:rsidR="00A04C3C">
        <w:t>s</w:t>
      </w:r>
      <w:r>
        <w:t xml:space="preserve">kunnan säännöt. Samalla nimi muutettiin </w:t>
      </w:r>
      <w:r w:rsidRPr="000E2616">
        <w:rPr>
          <w:b/>
        </w:rPr>
        <w:t>Pyhäjärven osakaskunnaksi</w:t>
      </w:r>
      <w:r w:rsidRPr="000E2616">
        <w:t xml:space="preserve">. </w:t>
      </w:r>
      <w:r>
        <w:t xml:space="preserve">Entisen johtokunnan tilalla on </w:t>
      </w:r>
      <w:r w:rsidRPr="000E2616">
        <w:t xml:space="preserve">nyt </w:t>
      </w:r>
      <w:r w:rsidRPr="000E2616">
        <w:rPr>
          <w:b/>
        </w:rPr>
        <w:t>hoitokunta,</w:t>
      </w:r>
      <w:r w:rsidRPr="000E2616">
        <w:t xml:space="preserve"> </w:t>
      </w:r>
      <w:r>
        <w:t>jonka jäsenet osakaskunta vuosikokouksessaan maaliskuun loppuun mennessä valitsee.</w:t>
      </w:r>
    </w:p>
    <w:p w14:paraId="22170C47" w14:textId="77777777" w:rsidR="00AD60F6" w:rsidRDefault="00AD60F6" w:rsidP="00AD60F6">
      <w:r>
        <w:t xml:space="preserve">Pyhäjärven osakaskunnan vesialueen </w:t>
      </w:r>
      <w:r w:rsidRPr="000E2616">
        <w:t xml:space="preserve">kiinteistötunnus 583-403-876-1, </w:t>
      </w:r>
      <w:r>
        <w:t>pinta-ala 237,5 ha ja osuudet yhteensä 0,875000</w:t>
      </w:r>
    </w:p>
    <w:p w14:paraId="693EC566" w14:textId="77777777" w:rsidR="00AD60F6" w:rsidRDefault="00AD60F6" w:rsidP="00AD60F6">
      <w:r>
        <w:t>Kalavedessä käytettyjen pyydysyksiköiden kokonaismäärä on enintään 380 pyydysyksikköä.</w:t>
      </w:r>
    </w:p>
    <w:p w14:paraId="2827D071" w14:textId="77777777" w:rsidR="00AD60F6" w:rsidRDefault="00AD60F6" w:rsidP="00AD60F6">
      <w:bookmarkStart w:id="0" w:name="_gjdgxs" w:colFirst="0" w:colLast="0"/>
      <w:bookmarkEnd w:id="0"/>
      <w:r>
        <w:t>Osakkaan osuuslukuun perustuva kalastusoikeus johdetaan tilan osuusluvusta kertoimella 380:0,875=434,29 ja tasoittamalla kokonaisluvuksi ylöspäin.</w:t>
      </w:r>
    </w:p>
    <w:p w14:paraId="1A745898" w14:textId="77777777" w:rsidR="00AD60F6" w:rsidRPr="000E2616" w:rsidRDefault="00AD60F6" w:rsidP="00AD60F6">
      <w:r>
        <w:lastRenderedPageBreak/>
        <w:t xml:space="preserve">Osakaskunta toimii myös kalastuslain (379/2015) mukaisena </w:t>
      </w:r>
      <w:r w:rsidRPr="000E2616">
        <w:t>hoitokuntana. Se päättää</w:t>
      </w:r>
    </w:p>
    <w:p w14:paraId="7C777504" w14:textId="77777777" w:rsidR="00AD60F6" w:rsidRPr="000E2616" w:rsidRDefault="00AD60F6" w:rsidP="00AD60F6">
      <w:pPr>
        <w:numPr>
          <w:ilvl w:val="0"/>
          <w:numId w:val="1"/>
        </w:numPr>
        <w:pBdr>
          <w:top w:val="nil"/>
          <w:left w:val="nil"/>
          <w:bottom w:val="nil"/>
          <w:right w:val="nil"/>
          <w:between w:val="nil"/>
        </w:pBdr>
        <w:spacing w:after="0"/>
        <w:contextualSpacing/>
      </w:pPr>
      <w:r w:rsidRPr="000E2616">
        <w:rPr>
          <w:color w:val="000000"/>
        </w:rPr>
        <w:t>kalastuksen järjestämisestä ja rajoituksista</w:t>
      </w:r>
    </w:p>
    <w:p w14:paraId="0DD10455" w14:textId="77777777" w:rsidR="00AD60F6" w:rsidRPr="000E2616" w:rsidRDefault="00AD60F6" w:rsidP="00AD60F6">
      <w:pPr>
        <w:numPr>
          <w:ilvl w:val="0"/>
          <w:numId w:val="1"/>
        </w:numPr>
        <w:pBdr>
          <w:top w:val="nil"/>
          <w:left w:val="nil"/>
          <w:bottom w:val="nil"/>
          <w:right w:val="nil"/>
          <w:between w:val="nil"/>
        </w:pBdr>
        <w:spacing w:after="0"/>
        <w:contextualSpacing/>
      </w:pPr>
      <w:r w:rsidRPr="000E2616">
        <w:rPr>
          <w:color w:val="000000"/>
        </w:rPr>
        <w:t>kalakannan ja kalaveden hoitotoimenpiteistä</w:t>
      </w:r>
    </w:p>
    <w:p w14:paraId="269FD752" w14:textId="77777777" w:rsidR="00AD60F6" w:rsidRPr="000E2616" w:rsidRDefault="00AD60F6" w:rsidP="00AD60F6">
      <w:pPr>
        <w:numPr>
          <w:ilvl w:val="0"/>
          <w:numId w:val="1"/>
        </w:numPr>
        <w:pBdr>
          <w:top w:val="nil"/>
          <w:left w:val="nil"/>
          <w:bottom w:val="nil"/>
          <w:right w:val="nil"/>
          <w:between w:val="nil"/>
        </w:pBdr>
        <w:contextualSpacing/>
      </w:pPr>
      <w:r w:rsidRPr="000E2616">
        <w:rPr>
          <w:color w:val="000000"/>
        </w:rPr>
        <w:t>vesialueensa muusta käytöstä</w:t>
      </w:r>
    </w:p>
    <w:p w14:paraId="5A6ED36D" w14:textId="1377E97E" w:rsidR="00EE50EC" w:rsidRPr="000E2616" w:rsidRDefault="00EE50EC"/>
    <w:p w14:paraId="62B2DA89" w14:textId="7B643622" w:rsidR="002C0231" w:rsidRDefault="002C0231" w:rsidP="00E44871">
      <w:pPr>
        <w:pStyle w:val="Luettelokappale"/>
        <w:numPr>
          <w:ilvl w:val="0"/>
          <w:numId w:val="5"/>
        </w:numPr>
        <w:jc w:val="both"/>
        <w:rPr>
          <w:b/>
          <w:bCs/>
          <w:sz w:val="44"/>
          <w:szCs w:val="44"/>
        </w:rPr>
      </w:pPr>
      <w:r>
        <w:rPr>
          <w:b/>
          <w:bCs/>
          <w:sz w:val="44"/>
          <w:szCs w:val="44"/>
        </w:rPr>
        <w:t>Pyhän vesien nykytila</w:t>
      </w:r>
    </w:p>
    <w:p w14:paraId="4E7DB162" w14:textId="1AC39900" w:rsidR="002F5FA1" w:rsidRDefault="00BE55E4" w:rsidP="002F5FA1">
      <w:pPr>
        <w:jc w:val="both"/>
        <w:rPr>
          <w:sz w:val="24"/>
          <w:szCs w:val="24"/>
        </w:rPr>
      </w:pPr>
      <w:r w:rsidRPr="000E2616">
        <w:rPr>
          <w:sz w:val="24"/>
          <w:szCs w:val="24"/>
        </w:rPr>
        <w:t xml:space="preserve">Ammattiopisto Lappia suoritti vuonna 2018 viikolla 34 ja 36 Pyhäjärven hoitokunnan tilaamana Pyhäjärven, Rajaojan ja Pyhäjoen alueen osalta kalastotutkimuksen </w:t>
      </w:r>
      <w:r w:rsidR="008D32D6" w:rsidRPr="000E2616">
        <w:rPr>
          <w:sz w:val="24"/>
          <w:szCs w:val="24"/>
        </w:rPr>
        <w:t>rajoittuen osakaskunnan kiinteistötunnuksen alueeseen.</w:t>
      </w:r>
      <w:r w:rsidR="000E2616">
        <w:rPr>
          <w:sz w:val="24"/>
          <w:szCs w:val="24"/>
        </w:rPr>
        <w:t xml:space="preserve"> </w:t>
      </w:r>
    </w:p>
    <w:p w14:paraId="5CD14CF8" w14:textId="1F2DC66C" w:rsidR="000E2616" w:rsidRDefault="000E2616" w:rsidP="002F5FA1">
      <w:pPr>
        <w:jc w:val="both"/>
        <w:rPr>
          <w:sz w:val="24"/>
          <w:szCs w:val="24"/>
        </w:rPr>
      </w:pPr>
      <w:r>
        <w:rPr>
          <w:sz w:val="24"/>
          <w:szCs w:val="24"/>
        </w:rPr>
        <w:t>Tutkimus toteutettiin Nordic koeverkkosarjoilla standardimenetelmien ohjeistuksen mukaisesti (RKTL:n työraportteja 21/2014).</w:t>
      </w:r>
    </w:p>
    <w:p w14:paraId="3079B409" w14:textId="1152CB2A" w:rsidR="00BE55E4" w:rsidRPr="000E2616" w:rsidRDefault="00BE55E4" w:rsidP="002F5FA1">
      <w:pPr>
        <w:jc w:val="both"/>
        <w:rPr>
          <w:rStyle w:val="fontstyle01"/>
        </w:rPr>
      </w:pPr>
      <w:r w:rsidRPr="000E2616">
        <w:rPr>
          <w:rStyle w:val="fontstyle01"/>
        </w:rPr>
        <w:t>Saaliskaloista otettiin kala-aineiston määrityksiä varten seuraavat tiedot:</w:t>
      </w:r>
    </w:p>
    <w:p w14:paraId="3048CC45" w14:textId="2EEA13DC" w:rsidR="00BE55E4" w:rsidRPr="000E2616" w:rsidRDefault="00BE55E4" w:rsidP="00BE55E4">
      <w:pPr>
        <w:pStyle w:val="Luettelokappale"/>
        <w:numPr>
          <w:ilvl w:val="0"/>
          <w:numId w:val="1"/>
        </w:numPr>
        <w:jc w:val="both"/>
        <w:rPr>
          <w:rStyle w:val="fontstyle01"/>
        </w:rPr>
      </w:pPr>
      <w:r w:rsidRPr="000E2616">
        <w:rPr>
          <w:rStyle w:val="fontstyle01"/>
        </w:rPr>
        <w:t>koko</w:t>
      </w:r>
    </w:p>
    <w:p w14:paraId="6508BD68" w14:textId="61F61037" w:rsidR="00BE55E4" w:rsidRPr="000E2616" w:rsidRDefault="00BE55E4" w:rsidP="00BE55E4">
      <w:pPr>
        <w:pStyle w:val="Luettelokappale"/>
        <w:numPr>
          <w:ilvl w:val="0"/>
          <w:numId w:val="1"/>
        </w:numPr>
        <w:jc w:val="both"/>
        <w:rPr>
          <w:rStyle w:val="fontstyle01"/>
        </w:rPr>
      </w:pPr>
      <w:r w:rsidRPr="000E2616">
        <w:rPr>
          <w:rStyle w:val="fontstyle01"/>
        </w:rPr>
        <w:t xml:space="preserve">sukupuoli ja </w:t>
      </w:r>
      <w:r w:rsidR="00660659" w:rsidRPr="000E2616">
        <w:rPr>
          <w:rStyle w:val="fontstyle01"/>
        </w:rPr>
        <w:t>sukukypsyysaste</w:t>
      </w:r>
    </w:p>
    <w:p w14:paraId="37D8E81F" w14:textId="314BE0C1" w:rsidR="00660659" w:rsidRPr="000E2616" w:rsidRDefault="00660659" w:rsidP="00BE55E4">
      <w:pPr>
        <w:pStyle w:val="Luettelokappale"/>
        <w:numPr>
          <w:ilvl w:val="0"/>
          <w:numId w:val="1"/>
        </w:numPr>
        <w:jc w:val="both"/>
        <w:rPr>
          <w:rStyle w:val="fontstyle01"/>
        </w:rPr>
      </w:pPr>
      <w:r w:rsidRPr="000E2616">
        <w:rPr>
          <w:rStyle w:val="fontstyle01"/>
        </w:rPr>
        <w:t>suolistorasvan määrä ja</w:t>
      </w:r>
    </w:p>
    <w:p w14:paraId="645EC81F" w14:textId="20C92580" w:rsidR="00660659" w:rsidRPr="000E2616" w:rsidRDefault="00660659" w:rsidP="00BE55E4">
      <w:pPr>
        <w:pStyle w:val="Luettelokappale"/>
        <w:numPr>
          <w:ilvl w:val="0"/>
          <w:numId w:val="1"/>
        </w:numPr>
        <w:jc w:val="both"/>
        <w:rPr>
          <w:rStyle w:val="fontstyle01"/>
        </w:rPr>
      </w:pPr>
      <w:r w:rsidRPr="000E2616">
        <w:rPr>
          <w:rStyle w:val="fontstyle01"/>
        </w:rPr>
        <w:t>ikämääritykset</w:t>
      </w:r>
    </w:p>
    <w:p w14:paraId="3F161DC1" w14:textId="2F1F81EA" w:rsidR="00660659" w:rsidRDefault="00BE55E4" w:rsidP="00660659">
      <w:pPr>
        <w:jc w:val="both"/>
        <w:rPr>
          <w:rStyle w:val="fontstyle01"/>
        </w:rPr>
      </w:pPr>
      <w:r w:rsidRPr="000E2616">
        <w:rPr>
          <w:rStyle w:val="fontstyle01"/>
        </w:rPr>
        <w:t>Järven pohjaeliöstön rakenne selvitet</w:t>
      </w:r>
      <w:r w:rsidR="00660659" w:rsidRPr="000E2616">
        <w:rPr>
          <w:rStyle w:val="fontstyle01"/>
        </w:rPr>
        <w:t>tiin</w:t>
      </w:r>
      <w:r w:rsidRPr="000E2616">
        <w:rPr>
          <w:rStyle w:val="fontstyle01"/>
        </w:rPr>
        <w:t xml:space="preserve"> viidestä näytepisteestä ja arvioi</w:t>
      </w:r>
      <w:r w:rsidR="00660659" w:rsidRPr="000E2616">
        <w:rPr>
          <w:rStyle w:val="fontstyle01"/>
        </w:rPr>
        <w:t>tiin</w:t>
      </w:r>
      <w:r w:rsidRPr="000E2616">
        <w:rPr>
          <w:rStyle w:val="fontstyle01"/>
        </w:rPr>
        <w:t xml:space="preserve"> happitilannetta ja</w:t>
      </w:r>
      <w:r w:rsidR="00660659" w:rsidRPr="000E2616">
        <w:rPr>
          <w:rStyle w:val="fontstyle01"/>
        </w:rPr>
        <w:t xml:space="preserve"> kalojen määrää.</w:t>
      </w:r>
      <w:r w:rsidR="00660659">
        <w:rPr>
          <w:rStyle w:val="fontstyle01"/>
        </w:rPr>
        <w:t xml:space="preserve"> </w:t>
      </w:r>
    </w:p>
    <w:p w14:paraId="7FA23241" w14:textId="77777777" w:rsidR="00AF5FDD" w:rsidRPr="00AF5FDD" w:rsidRDefault="00AF5FDD" w:rsidP="00AF5FDD">
      <w:pPr>
        <w:jc w:val="both"/>
        <w:rPr>
          <w:rStyle w:val="fontstyle01"/>
        </w:rPr>
      </w:pPr>
      <w:r w:rsidRPr="00AF5FDD">
        <w:rPr>
          <w:rStyle w:val="fontstyle01"/>
        </w:rPr>
        <w:t>Lyhykäisyydessään tulokset kertoivat:</w:t>
      </w:r>
    </w:p>
    <w:p w14:paraId="0C6ED6BC" w14:textId="77777777" w:rsidR="00AF5FDD" w:rsidRPr="00AF5FDD" w:rsidRDefault="00AF5FDD" w:rsidP="00AF5FDD">
      <w:pPr>
        <w:jc w:val="both"/>
        <w:rPr>
          <w:rStyle w:val="fontstyle01"/>
        </w:rPr>
      </w:pPr>
      <w:r w:rsidRPr="00AF5FDD">
        <w:rPr>
          <w:rStyle w:val="fontstyle01"/>
        </w:rPr>
        <w:t>-</w:t>
      </w:r>
      <w:r w:rsidRPr="00AF5FDD">
        <w:rPr>
          <w:rStyle w:val="fontstyle01"/>
        </w:rPr>
        <w:tab/>
        <w:t>järvi on lievästi rehevä</w:t>
      </w:r>
    </w:p>
    <w:p w14:paraId="1330AC29" w14:textId="77777777" w:rsidR="00AF5FDD" w:rsidRPr="00AF5FDD" w:rsidRDefault="00AF5FDD" w:rsidP="00AF5FDD">
      <w:pPr>
        <w:jc w:val="both"/>
        <w:rPr>
          <w:rStyle w:val="fontstyle01"/>
        </w:rPr>
      </w:pPr>
      <w:r w:rsidRPr="00AF5FDD">
        <w:rPr>
          <w:rStyle w:val="fontstyle01"/>
        </w:rPr>
        <w:t>-</w:t>
      </w:r>
      <w:r w:rsidRPr="00AF5FDD">
        <w:rPr>
          <w:rStyle w:val="fontstyle01"/>
        </w:rPr>
        <w:tab/>
        <w:t>pohjaeliön puute</w:t>
      </w:r>
    </w:p>
    <w:p w14:paraId="4D496DC5" w14:textId="77777777" w:rsidR="00AF5FDD" w:rsidRPr="00AF5FDD" w:rsidRDefault="00AF5FDD" w:rsidP="00AF5FDD">
      <w:pPr>
        <w:jc w:val="both"/>
        <w:rPr>
          <w:rStyle w:val="fontstyle01"/>
        </w:rPr>
      </w:pPr>
      <w:r w:rsidRPr="00AF5FDD">
        <w:rPr>
          <w:rStyle w:val="fontstyle01"/>
        </w:rPr>
        <w:t>-</w:t>
      </w:r>
      <w:r w:rsidRPr="00AF5FDD">
        <w:rPr>
          <w:rStyle w:val="fontstyle01"/>
        </w:rPr>
        <w:tab/>
        <w:t>runsas särkikalojen määrä</w:t>
      </w:r>
    </w:p>
    <w:p w14:paraId="15050658" w14:textId="77777777" w:rsidR="00AF5FDD" w:rsidRPr="00AF5FDD" w:rsidRDefault="00AF5FDD" w:rsidP="00AF5FDD">
      <w:pPr>
        <w:jc w:val="both"/>
        <w:rPr>
          <w:rStyle w:val="fontstyle01"/>
        </w:rPr>
      </w:pPr>
      <w:r w:rsidRPr="00AF5FDD">
        <w:rPr>
          <w:rStyle w:val="fontstyle01"/>
        </w:rPr>
        <w:t>-</w:t>
      </w:r>
      <w:r w:rsidRPr="00AF5FDD">
        <w:rPr>
          <w:rStyle w:val="fontstyle01"/>
        </w:rPr>
        <w:tab/>
        <w:t>hapen puute</w:t>
      </w:r>
    </w:p>
    <w:p w14:paraId="7CD12765" w14:textId="77777777" w:rsidR="00AF5FDD" w:rsidRPr="00AF5FDD" w:rsidRDefault="00AF5FDD" w:rsidP="00AF5FDD">
      <w:pPr>
        <w:jc w:val="both"/>
        <w:rPr>
          <w:rStyle w:val="fontstyle01"/>
        </w:rPr>
      </w:pPr>
      <w:r w:rsidRPr="00AF5FDD">
        <w:rPr>
          <w:rStyle w:val="fontstyle01"/>
        </w:rPr>
        <w:t>-</w:t>
      </w:r>
      <w:r w:rsidRPr="00AF5FDD">
        <w:rPr>
          <w:rStyle w:val="fontstyle01"/>
        </w:rPr>
        <w:tab/>
        <w:t>veden hidas vaihtuvuus</w:t>
      </w:r>
    </w:p>
    <w:p w14:paraId="7EE14E31" w14:textId="77777777" w:rsidR="00AF5FDD" w:rsidRPr="00AF5FDD" w:rsidRDefault="00AF5FDD" w:rsidP="00AF5FDD">
      <w:pPr>
        <w:jc w:val="both"/>
        <w:rPr>
          <w:rStyle w:val="fontstyle01"/>
        </w:rPr>
      </w:pPr>
      <w:r w:rsidRPr="00AF5FDD">
        <w:rPr>
          <w:rStyle w:val="fontstyle01"/>
        </w:rPr>
        <w:t>-</w:t>
      </w:r>
      <w:r w:rsidRPr="00AF5FDD">
        <w:rPr>
          <w:rStyle w:val="fontstyle01"/>
        </w:rPr>
        <w:tab/>
        <w:t>laskuojat ovat auki jokien reitistöillä</w:t>
      </w:r>
    </w:p>
    <w:p w14:paraId="24819B6C" w14:textId="77777777" w:rsidR="00AF5FDD" w:rsidRPr="00AF5FDD" w:rsidRDefault="00AF5FDD" w:rsidP="00AF5FDD">
      <w:pPr>
        <w:jc w:val="both"/>
        <w:rPr>
          <w:rStyle w:val="fontstyle01"/>
        </w:rPr>
      </w:pPr>
      <w:r w:rsidRPr="00AF5FDD">
        <w:rPr>
          <w:rStyle w:val="fontstyle01"/>
        </w:rPr>
        <w:t>-</w:t>
      </w:r>
      <w:r w:rsidRPr="00AF5FDD">
        <w:rPr>
          <w:rStyle w:val="fontstyle01"/>
        </w:rPr>
        <w:tab/>
        <w:t>järven tila laskenut erinomaisesta hyvään.</w:t>
      </w:r>
    </w:p>
    <w:p w14:paraId="1B344E2F" w14:textId="77777777" w:rsidR="00AF5FDD" w:rsidRPr="00AF5FDD" w:rsidRDefault="00AF5FDD" w:rsidP="00AF5FDD">
      <w:pPr>
        <w:jc w:val="both"/>
        <w:rPr>
          <w:rStyle w:val="fontstyle01"/>
        </w:rPr>
      </w:pPr>
      <w:r w:rsidRPr="00AF5FDD">
        <w:rPr>
          <w:rStyle w:val="fontstyle01"/>
        </w:rPr>
        <w:t>Tutkimuksen toteutuksesta vastasi Ammattiopisto Lappian lehtori Vesa Niemitalo.</w:t>
      </w:r>
    </w:p>
    <w:p w14:paraId="66C7B4AA" w14:textId="3A21E398" w:rsidR="00AF5FDD" w:rsidRDefault="00AF5FDD" w:rsidP="00AF5FDD">
      <w:pPr>
        <w:jc w:val="both"/>
        <w:rPr>
          <w:rStyle w:val="fontstyle01"/>
        </w:rPr>
      </w:pPr>
      <w:r w:rsidRPr="00AF5FDD">
        <w:rPr>
          <w:rStyle w:val="fontstyle01"/>
        </w:rPr>
        <w:t>Tutkimusta avustivat Pyhäjärven osakaskunnan hoitokunta sekä Pyhän kyläyhdistys.</w:t>
      </w:r>
    </w:p>
    <w:p w14:paraId="41250733" w14:textId="5CACF3EA" w:rsidR="000E2616" w:rsidRDefault="000E2616" w:rsidP="00AF5FDD">
      <w:pPr>
        <w:jc w:val="both"/>
        <w:rPr>
          <w:rStyle w:val="fontstyle01"/>
        </w:rPr>
      </w:pPr>
      <w:r>
        <w:rPr>
          <w:rStyle w:val="fontstyle01"/>
        </w:rPr>
        <w:t>Ohessa taulukoituna tutkimustulokset Pyhäjärven osalta:</w:t>
      </w:r>
    </w:p>
    <w:p w14:paraId="72164C72" w14:textId="49130959" w:rsidR="000E2616" w:rsidRDefault="000E2616" w:rsidP="00AF5FDD">
      <w:pPr>
        <w:jc w:val="both"/>
        <w:rPr>
          <w:rStyle w:val="fontstyle01"/>
        </w:rPr>
      </w:pPr>
      <w:r w:rsidRPr="000E2616">
        <w:rPr>
          <w:rStyle w:val="fontstyle01"/>
          <w:rFonts w:asciiTheme="minorHAnsi" w:hAnsiTheme="minorHAnsi" w:cstheme="minorBidi"/>
          <w:color w:val="auto"/>
          <w:sz w:val="22"/>
          <w:szCs w:val="22"/>
        </w:rPr>
        <w:lastRenderedPageBreak/>
        <w:drawing>
          <wp:inline distT="0" distB="0" distL="0" distR="0" wp14:anchorId="20A8BD17" wp14:editId="28F59C89">
            <wp:extent cx="5499100" cy="4787900"/>
            <wp:effectExtent l="0" t="0" r="635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9100" cy="4787900"/>
                    </a:xfrm>
                    <a:prstGeom prst="rect">
                      <a:avLst/>
                    </a:prstGeom>
                    <a:noFill/>
                    <a:ln>
                      <a:noFill/>
                    </a:ln>
                  </pic:spPr>
                </pic:pic>
              </a:graphicData>
            </a:graphic>
          </wp:inline>
        </w:drawing>
      </w:r>
    </w:p>
    <w:p w14:paraId="7A5A71DF" w14:textId="5E246FB8" w:rsidR="000E2616" w:rsidRDefault="000E2616" w:rsidP="00AF5FDD">
      <w:pPr>
        <w:jc w:val="both"/>
        <w:rPr>
          <w:rStyle w:val="fontstyle01"/>
        </w:rPr>
      </w:pPr>
      <w:r w:rsidRPr="000E2616">
        <w:rPr>
          <w:rStyle w:val="fontstyle01"/>
          <w:rFonts w:asciiTheme="minorHAnsi" w:hAnsiTheme="minorHAnsi" w:cstheme="minorBidi"/>
          <w:color w:val="auto"/>
          <w:sz w:val="22"/>
          <w:szCs w:val="22"/>
        </w:rPr>
        <w:lastRenderedPageBreak/>
        <w:drawing>
          <wp:inline distT="0" distB="0" distL="0" distR="0" wp14:anchorId="40BC07A9" wp14:editId="50389924">
            <wp:extent cx="6057900" cy="4413250"/>
            <wp:effectExtent l="0" t="0" r="0" b="635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7900" cy="4413250"/>
                    </a:xfrm>
                    <a:prstGeom prst="rect">
                      <a:avLst/>
                    </a:prstGeom>
                    <a:noFill/>
                    <a:ln>
                      <a:noFill/>
                    </a:ln>
                  </pic:spPr>
                </pic:pic>
              </a:graphicData>
            </a:graphic>
          </wp:inline>
        </w:drawing>
      </w:r>
    </w:p>
    <w:p w14:paraId="36DEE0F4" w14:textId="6850EE6E" w:rsidR="000E2616" w:rsidRDefault="00F16578" w:rsidP="00AF5FDD">
      <w:pPr>
        <w:jc w:val="both"/>
        <w:rPr>
          <w:rStyle w:val="fontstyle01"/>
        </w:rPr>
      </w:pPr>
      <w:r w:rsidRPr="00F16578">
        <w:rPr>
          <w:rStyle w:val="fontstyle01"/>
          <w:rFonts w:asciiTheme="minorHAnsi" w:hAnsiTheme="minorHAnsi" w:cstheme="minorBidi"/>
          <w:color w:val="auto"/>
          <w:sz w:val="22"/>
          <w:szCs w:val="22"/>
        </w:rPr>
        <w:drawing>
          <wp:inline distT="0" distB="0" distL="0" distR="0" wp14:anchorId="77B6FBCF" wp14:editId="0AC2B259">
            <wp:extent cx="6038850" cy="2063750"/>
            <wp:effectExtent l="0" t="0" r="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850" cy="2063750"/>
                    </a:xfrm>
                    <a:prstGeom prst="rect">
                      <a:avLst/>
                    </a:prstGeom>
                    <a:noFill/>
                    <a:ln>
                      <a:noFill/>
                    </a:ln>
                  </pic:spPr>
                </pic:pic>
              </a:graphicData>
            </a:graphic>
          </wp:inline>
        </w:drawing>
      </w:r>
    </w:p>
    <w:p w14:paraId="03D7CECD" w14:textId="5A048038" w:rsidR="00F16578" w:rsidRDefault="00F16578" w:rsidP="00AF5FDD">
      <w:pPr>
        <w:jc w:val="both"/>
        <w:rPr>
          <w:rStyle w:val="fontstyle01"/>
        </w:rPr>
      </w:pPr>
      <w:r w:rsidRPr="00F16578">
        <w:rPr>
          <w:rStyle w:val="fontstyle01"/>
          <w:rFonts w:asciiTheme="minorHAnsi" w:hAnsiTheme="minorHAnsi" w:cstheme="minorBidi"/>
          <w:color w:val="auto"/>
          <w:sz w:val="22"/>
          <w:szCs w:val="22"/>
        </w:rPr>
        <w:lastRenderedPageBreak/>
        <w:drawing>
          <wp:inline distT="0" distB="0" distL="0" distR="0" wp14:anchorId="2209280F" wp14:editId="6DA40589">
            <wp:extent cx="5924550" cy="3181350"/>
            <wp:effectExtent l="0" t="0" r="0"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4550" cy="3181350"/>
                    </a:xfrm>
                    <a:prstGeom prst="rect">
                      <a:avLst/>
                    </a:prstGeom>
                    <a:noFill/>
                    <a:ln>
                      <a:noFill/>
                    </a:ln>
                  </pic:spPr>
                </pic:pic>
              </a:graphicData>
            </a:graphic>
          </wp:inline>
        </w:drawing>
      </w:r>
    </w:p>
    <w:p w14:paraId="79B7BBEF" w14:textId="0DE7A1AA" w:rsidR="00F16578" w:rsidRDefault="00F16578" w:rsidP="00AF5FDD">
      <w:pPr>
        <w:jc w:val="both"/>
        <w:rPr>
          <w:rStyle w:val="fontstyle01"/>
        </w:rPr>
      </w:pPr>
      <w:r>
        <w:rPr>
          <w:noProof/>
        </w:rPr>
        <w:drawing>
          <wp:inline distT="0" distB="0" distL="0" distR="0" wp14:anchorId="6F9978E3" wp14:editId="6DBF885C">
            <wp:extent cx="4594225" cy="2740025"/>
            <wp:effectExtent l="0" t="0" r="15875" b="3175"/>
            <wp:docPr id="23" name="Kaavio 23">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319F86" w14:textId="77777777" w:rsidR="00F16578" w:rsidRDefault="00F16578" w:rsidP="00AF5FDD">
      <w:pPr>
        <w:jc w:val="both"/>
        <w:rPr>
          <w:rStyle w:val="fontstyle01"/>
        </w:rPr>
      </w:pPr>
    </w:p>
    <w:p w14:paraId="23F52E5A" w14:textId="77777777" w:rsidR="00B20A4A" w:rsidRPr="00B20A4A" w:rsidRDefault="00B20A4A" w:rsidP="00B20A4A">
      <w:pPr>
        <w:jc w:val="both"/>
        <w:rPr>
          <w:rStyle w:val="fontstyle01"/>
          <w:b/>
          <w:bCs/>
        </w:rPr>
      </w:pPr>
      <w:r w:rsidRPr="00B20A4A">
        <w:rPr>
          <w:rStyle w:val="fontstyle01"/>
          <w:b/>
          <w:bCs/>
        </w:rPr>
        <w:t>Ravintoketjun vaikutus järven huonontuneeseen tilaan</w:t>
      </w:r>
    </w:p>
    <w:p w14:paraId="6B5B478B" w14:textId="77777777" w:rsidR="00B20A4A" w:rsidRPr="00B20A4A" w:rsidRDefault="00B20A4A" w:rsidP="00B20A4A">
      <w:pPr>
        <w:jc w:val="both"/>
        <w:rPr>
          <w:rStyle w:val="fontstyle01"/>
        </w:rPr>
      </w:pPr>
      <w:r w:rsidRPr="00B20A4A">
        <w:rPr>
          <w:rStyle w:val="fontstyle01"/>
        </w:rPr>
        <w:t>Järven toimivassa ravintoketjussa jokaisella eliöllä on paikkansa tärkeässä ekosysteemissä. Alla on kuvattuna lyhyesti miten ravintoketju toimii ja miten vääristynyt ravintoketju aiheuttaa ongelmia, mm. järven levittymistä, kalakannan kääpiöitymistä, veden samentumista ja hapettomuutta.</w:t>
      </w:r>
    </w:p>
    <w:p w14:paraId="4316C1C2" w14:textId="6D288EFE" w:rsidR="00B20A4A" w:rsidRPr="00F16578" w:rsidRDefault="00B20A4A" w:rsidP="00B20A4A">
      <w:pPr>
        <w:jc w:val="both"/>
        <w:rPr>
          <w:rStyle w:val="fontstyle01"/>
        </w:rPr>
      </w:pPr>
      <w:r w:rsidRPr="00F16578">
        <w:rPr>
          <w:rStyle w:val="fontstyle01"/>
          <w:b/>
          <w:bCs/>
        </w:rPr>
        <w:t xml:space="preserve">Petokalat : </w:t>
      </w:r>
      <w:r w:rsidRPr="00F16578">
        <w:rPr>
          <w:rStyle w:val="fontstyle01"/>
        </w:rPr>
        <w:tab/>
        <w:t>hauki, ahven, siika (yli 250g), taimen, iso särki (yli 100g)</w:t>
      </w:r>
    </w:p>
    <w:p w14:paraId="5D5DC1C7" w14:textId="3C795E4E" w:rsidR="00B20A4A" w:rsidRPr="00F16578" w:rsidRDefault="00B20A4A" w:rsidP="00B20A4A">
      <w:pPr>
        <w:jc w:val="both"/>
        <w:rPr>
          <w:rStyle w:val="fontstyle01"/>
        </w:rPr>
      </w:pPr>
      <w:r w:rsidRPr="00F16578">
        <w:rPr>
          <w:rStyle w:val="fontstyle01"/>
          <w:b/>
          <w:bCs/>
        </w:rPr>
        <w:t>Pienet</w:t>
      </w:r>
      <w:r w:rsidRPr="00F16578">
        <w:rPr>
          <w:rStyle w:val="fontstyle01"/>
        </w:rPr>
        <w:t>kalat: särki, ahven, kiiski, siika, hauki.</w:t>
      </w:r>
    </w:p>
    <w:p w14:paraId="33E17A2B" w14:textId="2F8D23A7" w:rsidR="00B20A4A" w:rsidRPr="00F16578" w:rsidRDefault="00B20A4A" w:rsidP="00B20A4A">
      <w:pPr>
        <w:jc w:val="both"/>
        <w:rPr>
          <w:rStyle w:val="fontstyle01"/>
        </w:rPr>
      </w:pPr>
      <w:r w:rsidRPr="00F16578">
        <w:rPr>
          <w:rStyle w:val="fontstyle01"/>
          <w:b/>
          <w:bCs/>
        </w:rPr>
        <w:t xml:space="preserve">Eläinplankton: </w:t>
      </w:r>
      <w:r w:rsidRPr="00F16578">
        <w:rPr>
          <w:rStyle w:val="fontstyle01"/>
        </w:rPr>
        <w:t>vesikirput, vesihyönteiset, eläinplankton</w:t>
      </w:r>
    </w:p>
    <w:p w14:paraId="5A289CF2" w14:textId="19739D9B" w:rsidR="00B20A4A" w:rsidRPr="00F16578" w:rsidRDefault="00B20A4A" w:rsidP="00B20A4A">
      <w:pPr>
        <w:jc w:val="both"/>
        <w:rPr>
          <w:rStyle w:val="fontstyle01"/>
        </w:rPr>
      </w:pPr>
      <w:r w:rsidRPr="00F16578">
        <w:rPr>
          <w:rStyle w:val="fontstyle01"/>
          <w:b/>
          <w:bCs/>
        </w:rPr>
        <w:t>Kasviplankton:  K</w:t>
      </w:r>
      <w:r w:rsidRPr="00F16578">
        <w:rPr>
          <w:rStyle w:val="fontstyle01"/>
        </w:rPr>
        <w:t>asviplankton, levät</w:t>
      </w:r>
    </w:p>
    <w:p w14:paraId="7262FFFE" w14:textId="77777777" w:rsidR="00B20A4A" w:rsidRPr="00B20A4A" w:rsidRDefault="00B20A4A" w:rsidP="00B20A4A">
      <w:pPr>
        <w:jc w:val="both"/>
        <w:rPr>
          <w:rStyle w:val="fontstyle01"/>
          <w:b/>
          <w:bCs/>
        </w:rPr>
      </w:pPr>
      <w:r w:rsidRPr="00F16578">
        <w:rPr>
          <w:rStyle w:val="fontstyle01"/>
          <w:b/>
          <w:bCs/>
        </w:rPr>
        <w:t>ONGELMA:</w:t>
      </w:r>
    </w:p>
    <w:p w14:paraId="5B03B6FF" w14:textId="77777777" w:rsidR="00B20A4A" w:rsidRPr="00B20A4A" w:rsidRDefault="00B20A4A" w:rsidP="00B20A4A">
      <w:pPr>
        <w:jc w:val="both"/>
        <w:rPr>
          <w:rStyle w:val="fontstyle01"/>
        </w:rPr>
      </w:pPr>
      <w:r w:rsidRPr="00B20A4A">
        <w:rPr>
          <w:rStyle w:val="fontstyle01"/>
        </w:rPr>
        <w:lastRenderedPageBreak/>
        <w:t xml:space="preserve">Pyhäjärvessä ongelmaksi on muodostunut </w:t>
      </w:r>
      <w:r w:rsidRPr="00F16578">
        <w:rPr>
          <w:rStyle w:val="fontstyle01"/>
        </w:rPr>
        <w:t>runsas kasviplanktonin lisääntyminen</w:t>
      </w:r>
      <w:r w:rsidRPr="00B20A4A">
        <w:rPr>
          <w:rStyle w:val="fontstyle01"/>
        </w:rPr>
        <w:t>. Se aiheuttaa seuraavanlaisia ongelmia:</w:t>
      </w:r>
    </w:p>
    <w:p w14:paraId="38903B11" w14:textId="77777777" w:rsidR="00B20A4A" w:rsidRPr="00B20A4A" w:rsidRDefault="00B20A4A" w:rsidP="00B20A4A">
      <w:pPr>
        <w:jc w:val="both"/>
        <w:rPr>
          <w:rStyle w:val="fontstyle01"/>
        </w:rPr>
      </w:pPr>
      <w:r w:rsidRPr="00B20A4A">
        <w:rPr>
          <w:rStyle w:val="fontstyle01"/>
        </w:rPr>
        <w:t>-vesi samentuu</w:t>
      </w:r>
    </w:p>
    <w:p w14:paraId="1036BA45" w14:textId="77777777" w:rsidR="00B20A4A" w:rsidRPr="00B20A4A" w:rsidRDefault="00B20A4A" w:rsidP="00B20A4A">
      <w:pPr>
        <w:jc w:val="both"/>
        <w:rPr>
          <w:rStyle w:val="fontstyle01"/>
        </w:rPr>
      </w:pPr>
      <w:r w:rsidRPr="00B20A4A">
        <w:rPr>
          <w:rStyle w:val="fontstyle01"/>
        </w:rPr>
        <w:t>-runsaasti levämassaa, mm. verkot limoittuu, pohjaan kertyy ruskeaa levämassaa</w:t>
      </w:r>
    </w:p>
    <w:p w14:paraId="1E949A4C" w14:textId="77777777" w:rsidR="00B20A4A" w:rsidRPr="00F16578" w:rsidRDefault="00B20A4A" w:rsidP="00B20A4A">
      <w:pPr>
        <w:jc w:val="both"/>
        <w:rPr>
          <w:rStyle w:val="fontstyle01"/>
        </w:rPr>
      </w:pPr>
      <w:r w:rsidRPr="00B20A4A">
        <w:rPr>
          <w:rStyle w:val="fontstyle01"/>
        </w:rPr>
        <w:t>-kuollut kasviplankton vajoaa pohjaan, alkaa käymisreaktio joka syö happea-&gt; typpi kaasuuntuu-&gt;</w:t>
      </w:r>
      <w:r w:rsidRPr="00F16578">
        <w:rPr>
          <w:rStyle w:val="fontstyle01"/>
        </w:rPr>
        <w:t>johtaa sinilevä kukintoihin</w:t>
      </w:r>
    </w:p>
    <w:p w14:paraId="45F0160C" w14:textId="77777777" w:rsidR="00B20A4A" w:rsidRPr="00F16578" w:rsidRDefault="00B20A4A" w:rsidP="00B20A4A">
      <w:pPr>
        <w:jc w:val="both"/>
        <w:rPr>
          <w:rStyle w:val="fontstyle01"/>
        </w:rPr>
      </w:pPr>
      <w:r w:rsidRPr="00F16578">
        <w:rPr>
          <w:rStyle w:val="fontstyle01"/>
        </w:rPr>
        <w:t>-veden laatu huonontuu</w:t>
      </w:r>
    </w:p>
    <w:p w14:paraId="268AAC4B" w14:textId="77777777" w:rsidR="00B20A4A" w:rsidRPr="00B20A4A" w:rsidRDefault="00B20A4A" w:rsidP="00B20A4A">
      <w:pPr>
        <w:jc w:val="both"/>
        <w:rPr>
          <w:rStyle w:val="fontstyle01"/>
        </w:rPr>
      </w:pPr>
      <w:r w:rsidRPr="00F16578">
        <w:rPr>
          <w:rStyle w:val="fontstyle01"/>
        </w:rPr>
        <w:t>-järvi rehevöityy, ruovikoituu</w:t>
      </w:r>
    </w:p>
    <w:p w14:paraId="31007C3C" w14:textId="77777777" w:rsidR="00B20A4A" w:rsidRPr="00F16578" w:rsidRDefault="00B20A4A" w:rsidP="00B20A4A">
      <w:pPr>
        <w:jc w:val="both"/>
        <w:rPr>
          <w:rStyle w:val="fontstyle01"/>
        </w:rPr>
      </w:pPr>
      <w:r w:rsidRPr="00B20A4A">
        <w:rPr>
          <w:rStyle w:val="fontstyle01"/>
        </w:rPr>
        <w:t xml:space="preserve">Järven syvimmillä osilla on kaikuluotaamalla havaittu hapettomia pohjakerrostumia. </w:t>
      </w:r>
      <w:r w:rsidRPr="00F16578">
        <w:rPr>
          <w:rStyle w:val="fontstyle01"/>
        </w:rPr>
        <w:t>Rellinniemen edustalla olevassa 17m syvänteessä havaittiin 15m alapuolella hapeton kerros. Hapettomuus on seurausta veden heikosta vaihtuvuudesta ja levämassan hajoamisprosessista.</w:t>
      </w:r>
    </w:p>
    <w:p w14:paraId="05651E80" w14:textId="77777777" w:rsidR="00B20A4A" w:rsidRPr="00F16578" w:rsidRDefault="00B20A4A" w:rsidP="00B20A4A">
      <w:pPr>
        <w:jc w:val="both"/>
        <w:rPr>
          <w:rStyle w:val="fontstyle01"/>
        </w:rPr>
      </w:pPr>
      <w:r w:rsidRPr="00F16578">
        <w:rPr>
          <w:rStyle w:val="fontstyle01"/>
        </w:rPr>
        <w:t>Kasviplanktonin runsaus on seurausta sitä syövän eläinplanktonin vähyydestä.</w:t>
      </w:r>
    </w:p>
    <w:p w14:paraId="740691E8" w14:textId="3F6CAE76" w:rsidR="00B20A4A" w:rsidRPr="00F16578" w:rsidRDefault="00B20A4A" w:rsidP="00B20A4A">
      <w:pPr>
        <w:jc w:val="both"/>
        <w:rPr>
          <w:rStyle w:val="fontstyle01"/>
        </w:rPr>
      </w:pPr>
      <w:r w:rsidRPr="00F16578">
        <w:rPr>
          <w:rStyle w:val="fontstyle01"/>
        </w:rPr>
        <w:t>Eläinplanktonin vähyys on seurausta niitä syövien ”rauhan kalojen” räjähdysmäisestä lisääntymisestä, yksinkertaisesti pienet kalat syövät eläinplanktonin niin vähiin, että kasviplankton pääsee valloilleen. ”rauhan kalojen” runsaus on seurausta liian vähäisestä kalastuspaineesta ja vääristyneestä, valikoivasta kalastuksesta:</w:t>
      </w:r>
    </w:p>
    <w:p w14:paraId="3B18565C" w14:textId="77777777" w:rsidR="00B20A4A" w:rsidRPr="00B20A4A" w:rsidRDefault="00B20A4A" w:rsidP="00B20A4A">
      <w:pPr>
        <w:jc w:val="both"/>
        <w:rPr>
          <w:rStyle w:val="fontstyle01"/>
        </w:rPr>
      </w:pPr>
      <w:r w:rsidRPr="00F16578">
        <w:rPr>
          <w:rStyle w:val="fontstyle01"/>
        </w:rPr>
        <w:t>-petokalojen liiallinen pyynti (verkkokalastus, nuottaus)</w:t>
      </w:r>
    </w:p>
    <w:p w14:paraId="2FB5E29C" w14:textId="77777777" w:rsidR="00B20A4A" w:rsidRPr="00B20A4A" w:rsidRDefault="00B20A4A" w:rsidP="00B20A4A">
      <w:pPr>
        <w:jc w:val="both"/>
        <w:rPr>
          <w:rStyle w:val="fontstyle01"/>
        </w:rPr>
      </w:pPr>
      <w:r w:rsidRPr="00B20A4A">
        <w:rPr>
          <w:rStyle w:val="fontstyle01"/>
        </w:rPr>
        <w:t>-petokalojen elinympäristön tilan huonontuminen (veden laatu, kutupaikat)</w:t>
      </w:r>
    </w:p>
    <w:p w14:paraId="6FC356AE" w14:textId="5A2B410D" w:rsidR="00B20A4A" w:rsidRPr="00F16578" w:rsidRDefault="00B20A4A" w:rsidP="00B20A4A">
      <w:pPr>
        <w:jc w:val="both"/>
        <w:rPr>
          <w:rStyle w:val="fontstyle01"/>
        </w:rPr>
      </w:pPr>
      <w:r w:rsidRPr="00F16578">
        <w:rPr>
          <w:rStyle w:val="fontstyle01"/>
        </w:rPr>
        <w:t>- kalakantojen kääpiöityminen</w:t>
      </w:r>
    </w:p>
    <w:p w14:paraId="33E15383" w14:textId="77777777" w:rsidR="00B20A4A" w:rsidRPr="00F16578" w:rsidRDefault="00B20A4A" w:rsidP="00B20A4A">
      <w:pPr>
        <w:jc w:val="both"/>
        <w:rPr>
          <w:rStyle w:val="fontstyle01"/>
        </w:rPr>
      </w:pPr>
      <w:r w:rsidRPr="00F16578">
        <w:rPr>
          <w:rStyle w:val="fontstyle01"/>
        </w:rPr>
        <w:t>-isojen kalojen liiallinen pyynti suhteessa niiden kasvuun/tuottoon</w:t>
      </w:r>
    </w:p>
    <w:p w14:paraId="664D9DA2" w14:textId="77777777" w:rsidR="00B20A4A" w:rsidRPr="00F16578" w:rsidRDefault="00B20A4A" w:rsidP="00B20A4A">
      <w:pPr>
        <w:jc w:val="both"/>
        <w:rPr>
          <w:rStyle w:val="fontstyle01"/>
        </w:rPr>
      </w:pPr>
      <w:r w:rsidRPr="00F16578">
        <w:rPr>
          <w:rStyle w:val="fontstyle01"/>
        </w:rPr>
        <w:t>-pienten kalojen runsas lisääntyminen, ruoan puute, kalojen keskikoko pienenee</w:t>
      </w:r>
    </w:p>
    <w:p w14:paraId="4AA52FE9" w14:textId="5E109036" w:rsidR="00B20A4A" w:rsidRPr="00F16578" w:rsidRDefault="00B20A4A" w:rsidP="00B20A4A">
      <w:pPr>
        <w:jc w:val="both"/>
        <w:rPr>
          <w:rStyle w:val="fontstyle01"/>
        </w:rPr>
      </w:pPr>
      <w:r w:rsidRPr="00F16578">
        <w:rPr>
          <w:rStyle w:val="fontstyle01"/>
        </w:rPr>
        <w:t xml:space="preserve">- muikkukato, kääpiöityminen </w:t>
      </w:r>
    </w:p>
    <w:p w14:paraId="3E2BD23D" w14:textId="77777777" w:rsidR="00B20A4A" w:rsidRPr="00B20A4A" w:rsidRDefault="00B20A4A" w:rsidP="00B20A4A">
      <w:pPr>
        <w:jc w:val="both"/>
        <w:rPr>
          <w:rStyle w:val="fontstyle01"/>
        </w:rPr>
      </w:pPr>
      <w:r w:rsidRPr="00F16578">
        <w:rPr>
          <w:rStyle w:val="fontstyle01"/>
        </w:rPr>
        <w:t>-2. vuoden kuteva muikku on n. 8cm</w:t>
      </w:r>
    </w:p>
    <w:p w14:paraId="322D4AC6" w14:textId="77777777" w:rsidR="00B20A4A" w:rsidRPr="00B20A4A" w:rsidRDefault="00B20A4A" w:rsidP="00B20A4A">
      <w:pPr>
        <w:jc w:val="both"/>
        <w:rPr>
          <w:rStyle w:val="fontstyle01"/>
        </w:rPr>
      </w:pPr>
      <w:r w:rsidRPr="00B20A4A">
        <w:rPr>
          <w:rStyle w:val="fontstyle01"/>
        </w:rPr>
        <w:t>-”rauhan kalat” käyttävät samaa ravintoa</w:t>
      </w:r>
    </w:p>
    <w:p w14:paraId="0E9A54E4" w14:textId="0FD2213A" w:rsidR="00B20A4A" w:rsidRPr="0089739A" w:rsidRDefault="00B20A4A" w:rsidP="00B20A4A">
      <w:pPr>
        <w:jc w:val="both"/>
        <w:rPr>
          <w:rStyle w:val="fontstyle01"/>
        </w:rPr>
      </w:pPr>
      <w:r w:rsidRPr="00B20A4A">
        <w:rPr>
          <w:rStyle w:val="fontstyle01"/>
        </w:rPr>
        <w:t xml:space="preserve">-muikku on syyskutuinen kala ja sen poikaset kuoriutuvat jäiden lähdön aikaan. Kun rannat alkavat sulamaan, alkaa rantavedessä yhteyttäminen auringonvalon ja lämmön ansiosta. Muikut poikaset siirtyvät heti kuoriuduttuaan tähän ”rantaporeeseen”, josta saavat lämpöä ja ravintoa. Nyt kun järvessä on runsaasti näitä ”rauhan kaloja”, eli pientä särkeä, ahventa, kiiskeä, ne tulevat tähän rantaporeeseen syömään muikun poikasia. </w:t>
      </w:r>
      <w:r w:rsidRPr="0089739A">
        <w:rPr>
          <w:rStyle w:val="fontstyle01"/>
        </w:rPr>
        <w:t xml:space="preserve">Näinollen iso osa muikun poikasista tulee syödyksi jo ennen kuin pääsevät edes poikasvaiheesta kasvamaan isommiksi. </w:t>
      </w:r>
    </w:p>
    <w:p w14:paraId="03573B1B" w14:textId="1CD41A1E" w:rsidR="00B20A4A" w:rsidRPr="0089739A" w:rsidRDefault="00AF5FDD" w:rsidP="00B20A4A">
      <w:pPr>
        <w:jc w:val="both"/>
        <w:rPr>
          <w:rStyle w:val="fontstyle01"/>
        </w:rPr>
      </w:pPr>
      <w:r w:rsidRPr="0089739A">
        <w:rPr>
          <w:rStyle w:val="fontstyle01"/>
          <w:b/>
          <w:bCs/>
        </w:rPr>
        <w:t xml:space="preserve">- </w:t>
      </w:r>
      <w:r w:rsidR="00B20A4A" w:rsidRPr="0089739A">
        <w:rPr>
          <w:rStyle w:val="fontstyle01"/>
          <w:b/>
          <w:bCs/>
        </w:rPr>
        <w:t>siian kääpiöityminen</w:t>
      </w:r>
      <w:r w:rsidRPr="0089739A">
        <w:rPr>
          <w:rStyle w:val="fontstyle01"/>
          <w:b/>
          <w:bCs/>
        </w:rPr>
        <w:t xml:space="preserve">, </w:t>
      </w:r>
      <w:r w:rsidR="00B20A4A" w:rsidRPr="0089739A">
        <w:rPr>
          <w:rStyle w:val="fontstyle01"/>
        </w:rPr>
        <w:t>väärä laji? Laji ei käytä ollenkaan kalaravintoa tai ei pääse kasvamaan siihen kokoon että siirtyisi kalaravinnolle</w:t>
      </w:r>
    </w:p>
    <w:p w14:paraId="4483375A" w14:textId="77777777" w:rsidR="00B20A4A" w:rsidRPr="0089739A" w:rsidRDefault="00B20A4A" w:rsidP="00B20A4A">
      <w:pPr>
        <w:jc w:val="both"/>
        <w:rPr>
          <w:rStyle w:val="fontstyle01"/>
        </w:rPr>
      </w:pPr>
      <w:r w:rsidRPr="0089739A">
        <w:rPr>
          <w:rStyle w:val="fontstyle01"/>
        </w:rPr>
        <w:t>-</w:t>
      </w:r>
      <w:r w:rsidRPr="0089739A">
        <w:rPr>
          <w:rStyle w:val="fontstyle01"/>
          <w:b/>
          <w:bCs/>
        </w:rPr>
        <w:t>vaellussiika</w:t>
      </w:r>
      <w:r w:rsidRPr="0089739A">
        <w:rPr>
          <w:rStyle w:val="fontstyle01"/>
        </w:rPr>
        <w:t xml:space="preserve"> ei pääse järveen, koska Pyhäjoen alkupää on ollut verkolla suljettu ja jokiuoma on niin umpeen kasvanut</w:t>
      </w:r>
    </w:p>
    <w:p w14:paraId="78EF488A" w14:textId="77777777" w:rsidR="00B20A4A" w:rsidRPr="0089739A" w:rsidRDefault="00B20A4A" w:rsidP="00B20A4A">
      <w:pPr>
        <w:jc w:val="both"/>
        <w:rPr>
          <w:rStyle w:val="fontstyle01"/>
          <w:color w:val="FF0000"/>
        </w:rPr>
      </w:pPr>
      <w:r w:rsidRPr="0089739A">
        <w:rPr>
          <w:rStyle w:val="fontstyle01"/>
        </w:rPr>
        <w:lastRenderedPageBreak/>
        <w:t>-vaellussiika olisi oikea laji, se käyttää kalaa ravinnokseen ja kasvaa isoksi (2-4kg, jopa yli 4kg), tehokas syömään ongelmaa aiheuttavaa ”rauhan kalaa”</w:t>
      </w:r>
    </w:p>
    <w:p w14:paraId="0EBED5F7" w14:textId="77777777" w:rsidR="00B20A4A" w:rsidRPr="0089739A" w:rsidRDefault="00B20A4A" w:rsidP="00B20A4A">
      <w:pPr>
        <w:jc w:val="both"/>
        <w:rPr>
          <w:rStyle w:val="fontstyle01"/>
        </w:rPr>
      </w:pPr>
      <w:r w:rsidRPr="0089739A">
        <w:rPr>
          <w:rStyle w:val="fontstyle01"/>
        </w:rPr>
        <w:t>-vaellussiikaa tulisi istuttaa järveen</w:t>
      </w:r>
    </w:p>
    <w:p w14:paraId="3EB802B0" w14:textId="3EAAA925" w:rsidR="00B20A4A" w:rsidRPr="0089739A" w:rsidRDefault="00AF5FDD" w:rsidP="00B20A4A">
      <w:pPr>
        <w:jc w:val="both"/>
        <w:rPr>
          <w:rStyle w:val="fontstyle01"/>
        </w:rPr>
      </w:pPr>
      <w:r w:rsidRPr="0089739A">
        <w:rPr>
          <w:rStyle w:val="fontstyle01"/>
        </w:rPr>
        <w:t>-</w:t>
      </w:r>
      <w:r w:rsidR="00B20A4A" w:rsidRPr="0089739A">
        <w:rPr>
          <w:rStyle w:val="fontstyle01"/>
          <w:b/>
          <w:bCs/>
        </w:rPr>
        <w:t>harjus</w:t>
      </w:r>
      <w:r w:rsidRPr="0089739A">
        <w:rPr>
          <w:rStyle w:val="fontstyle01"/>
        </w:rPr>
        <w:t xml:space="preserve">, </w:t>
      </w:r>
      <w:r w:rsidR="00B20A4A" w:rsidRPr="0089739A">
        <w:rPr>
          <w:rStyle w:val="fontstyle01"/>
        </w:rPr>
        <w:t xml:space="preserve">kulku estynyt </w:t>
      </w:r>
      <w:r w:rsidRPr="0089739A">
        <w:rPr>
          <w:rStyle w:val="fontstyle01"/>
        </w:rPr>
        <w:t xml:space="preserve">, </w:t>
      </w:r>
      <w:r w:rsidR="00B20A4A" w:rsidRPr="0089739A">
        <w:rPr>
          <w:rStyle w:val="fontstyle01"/>
        </w:rPr>
        <w:t xml:space="preserve"> järveen, verkko jokisuussa ja joen umpeen kasvu</w:t>
      </w:r>
    </w:p>
    <w:p w14:paraId="344BDE0C" w14:textId="77777777" w:rsidR="00B20A4A" w:rsidRPr="0089739A" w:rsidRDefault="00B20A4A" w:rsidP="00B20A4A">
      <w:pPr>
        <w:jc w:val="both"/>
        <w:rPr>
          <w:rStyle w:val="fontstyle01"/>
        </w:rPr>
      </w:pPr>
      <w:r w:rsidRPr="0089739A">
        <w:rPr>
          <w:rStyle w:val="fontstyle01"/>
        </w:rPr>
        <w:t>-huonontunut veden laatu</w:t>
      </w:r>
    </w:p>
    <w:p w14:paraId="5D925078" w14:textId="77777777" w:rsidR="00B20A4A" w:rsidRPr="0089739A" w:rsidRDefault="00B20A4A" w:rsidP="00B20A4A">
      <w:pPr>
        <w:jc w:val="both"/>
        <w:rPr>
          <w:rStyle w:val="fontstyle01"/>
        </w:rPr>
      </w:pPr>
      <w:r w:rsidRPr="0089739A">
        <w:rPr>
          <w:rStyle w:val="fontstyle01"/>
        </w:rPr>
        <w:t>-ravinnon niukkuus</w:t>
      </w:r>
    </w:p>
    <w:p w14:paraId="2771AB35" w14:textId="22C7E3C9" w:rsidR="00B20A4A" w:rsidRDefault="00AF5FDD" w:rsidP="00B20A4A">
      <w:pPr>
        <w:jc w:val="both"/>
        <w:rPr>
          <w:rStyle w:val="fontstyle01"/>
        </w:rPr>
      </w:pPr>
      <w:r w:rsidRPr="0089739A">
        <w:rPr>
          <w:rStyle w:val="fontstyle01"/>
          <w:b/>
          <w:bCs/>
        </w:rPr>
        <w:t xml:space="preserve">- </w:t>
      </w:r>
      <w:r w:rsidR="00B20A4A" w:rsidRPr="0089739A">
        <w:rPr>
          <w:rStyle w:val="fontstyle01"/>
          <w:b/>
          <w:bCs/>
        </w:rPr>
        <w:t>taimen</w:t>
      </w:r>
      <w:r w:rsidRPr="0089739A">
        <w:rPr>
          <w:rStyle w:val="fontstyle01"/>
          <w:b/>
          <w:bCs/>
        </w:rPr>
        <w:t xml:space="preserve"> , </w:t>
      </w:r>
      <w:r w:rsidR="00B20A4A" w:rsidRPr="0089739A">
        <w:rPr>
          <w:rStyle w:val="fontstyle01"/>
        </w:rPr>
        <w:t>huonontunut veden laatu</w:t>
      </w:r>
      <w:r w:rsidRPr="0089739A">
        <w:rPr>
          <w:rStyle w:val="fontstyle01"/>
        </w:rPr>
        <w:t xml:space="preserve">, </w:t>
      </w:r>
      <w:r w:rsidR="00B20A4A" w:rsidRPr="0089739A">
        <w:rPr>
          <w:rStyle w:val="fontstyle01"/>
        </w:rPr>
        <w:t>liiallinen verkkopyynti</w:t>
      </w:r>
      <w:r w:rsidRPr="0089739A">
        <w:rPr>
          <w:rStyle w:val="fontstyle01"/>
        </w:rPr>
        <w:t xml:space="preserve">, </w:t>
      </w:r>
      <w:r w:rsidR="00B20A4A" w:rsidRPr="0089739A">
        <w:rPr>
          <w:rStyle w:val="fontstyle01"/>
        </w:rPr>
        <w:t>-ravinnon niukkuus</w:t>
      </w:r>
      <w:r w:rsidR="00B20A4A" w:rsidRPr="00B20A4A">
        <w:rPr>
          <w:rStyle w:val="fontstyle01"/>
        </w:rPr>
        <w:t>, heikko muikkukanta</w:t>
      </w:r>
      <w:r>
        <w:rPr>
          <w:rStyle w:val="fontstyle01"/>
        </w:rPr>
        <w:t xml:space="preserve">, </w:t>
      </w:r>
      <w:r w:rsidR="00B20A4A" w:rsidRPr="00B20A4A">
        <w:rPr>
          <w:rStyle w:val="fontstyle01"/>
        </w:rPr>
        <w:t>kutualueiden tuohoutuminen</w:t>
      </w:r>
      <w:r>
        <w:rPr>
          <w:rStyle w:val="fontstyle01"/>
        </w:rPr>
        <w:t xml:space="preserve">, </w:t>
      </w:r>
      <w:r w:rsidR="00B20A4A" w:rsidRPr="00B20A4A">
        <w:rPr>
          <w:rStyle w:val="fontstyle01"/>
        </w:rPr>
        <w:t>vaelluseste joen alkupäässä</w:t>
      </w:r>
      <w:r>
        <w:rPr>
          <w:rStyle w:val="fontstyle01"/>
        </w:rPr>
        <w:t xml:space="preserve">, </w:t>
      </w:r>
      <w:r w:rsidR="00B20A4A" w:rsidRPr="00B20A4A">
        <w:rPr>
          <w:rStyle w:val="fontstyle01"/>
        </w:rPr>
        <w:t>ravinnon puute</w:t>
      </w:r>
      <w:r w:rsidR="00242151">
        <w:rPr>
          <w:rStyle w:val="fontstyle01"/>
        </w:rPr>
        <w:t>.</w:t>
      </w:r>
    </w:p>
    <w:p w14:paraId="6919F01D" w14:textId="77777777" w:rsidR="00242151" w:rsidRPr="00242151" w:rsidRDefault="00242151" w:rsidP="00242151">
      <w:pPr>
        <w:jc w:val="both"/>
        <w:rPr>
          <w:rStyle w:val="fontstyle01"/>
        </w:rPr>
      </w:pPr>
      <w:r w:rsidRPr="00242151">
        <w:rPr>
          <w:rStyle w:val="fontstyle01"/>
        </w:rPr>
        <w:t>Pyhäjärvestä laskevan Pyhäjoen (Hautakoskelle asti) sekä järveen laskevan Rajaojan (Pyhä-Luosto</w:t>
      </w:r>
    </w:p>
    <w:p w14:paraId="231D7928" w14:textId="77777777" w:rsidR="00242151" w:rsidRPr="00242151" w:rsidRDefault="00242151" w:rsidP="00242151">
      <w:pPr>
        <w:jc w:val="both"/>
        <w:rPr>
          <w:rStyle w:val="fontstyle01"/>
        </w:rPr>
      </w:pPr>
      <w:r w:rsidRPr="00242151">
        <w:rPr>
          <w:rStyle w:val="fontstyle01"/>
        </w:rPr>
        <w:t>tielle asti) kalakantaselvitys tehtiin sähkökalastuksin soveltuvissa koskipaikoissa. Mainittujen</w:t>
      </w:r>
    </w:p>
    <w:p w14:paraId="3CBDA73B" w14:textId="77777777" w:rsidR="00242151" w:rsidRPr="00242151" w:rsidRDefault="00242151" w:rsidP="00242151">
      <w:pPr>
        <w:jc w:val="both"/>
        <w:rPr>
          <w:rStyle w:val="fontstyle01"/>
        </w:rPr>
      </w:pPr>
      <w:r w:rsidRPr="00242151">
        <w:rPr>
          <w:rStyle w:val="fontstyle01"/>
        </w:rPr>
        <w:t>jokien osalta tehtiin myös maastokatselmus mahdollisten kunnostustarpeiden ja -menetelmien</w:t>
      </w:r>
    </w:p>
    <w:p w14:paraId="697A5392" w14:textId="7A5A651D" w:rsidR="00242151" w:rsidRDefault="00242151" w:rsidP="00242151">
      <w:pPr>
        <w:jc w:val="both"/>
        <w:rPr>
          <w:rStyle w:val="fontstyle01"/>
        </w:rPr>
      </w:pPr>
      <w:r w:rsidRPr="00242151">
        <w:rPr>
          <w:rStyle w:val="fontstyle01"/>
        </w:rPr>
        <w:t>kartoittamiseksi.</w:t>
      </w:r>
    </w:p>
    <w:p w14:paraId="78E5FF3F" w14:textId="35C48E9B" w:rsidR="00242151" w:rsidRDefault="00242151" w:rsidP="00242151">
      <w:pPr>
        <w:jc w:val="both"/>
        <w:rPr>
          <w:rStyle w:val="fontstyle01"/>
        </w:rPr>
      </w:pPr>
      <w:r>
        <w:rPr>
          <w:rStyle w:val="fontstyle01"/>
        </w:rPr>
        <w:t xml:space="preserve">Kaikki tutkimustulokset on esitetty Pyhän vedet sivuilla </w:t>
      </w:r>
      <w:r w:rsidRPr="00242151">
        <w:rPr>
          <w:rStyle w:val="fontstyle01"/>
          <w:b/>
          <w:bCs/>
        </w:rPr>
        <w:t>https;//www.pyhanvedet.fi/tutkimukset</w:t>
      </w:r>
      <w:r>
        <w:rPr>
          <w:rStyle w:val="fontstyle01"/>
        </w:rPr>
        <w:t>.</w:t>
      </w:r>
    </w:p>
    <w:p w14:paraId="465A50A2" w14:textId="77777777" w:rsidR="00762F8E" w:rsidRDefault="00762F8E" w:rsidP="00660659">
      <w:pPr>
        <w:jc w:val="both"/>
        <w:rPr>
          <w:rStyle w:val="fontstyle01"/>
        </w:rPr>
      </w:pPr>
    </w:p>
    <w:p w14:paraId="6B378112" w14:textId="3E6FD1DE" w:rsidR="00FA4C20" w:rsidRDefault="00FA4C20" w:rsidP="00660659">
      <w:pPr>
        <w:jc w:val="both"/>
        <w:rPr>
          <w:rStyle w:val="fontstyle01"/>
        </w:rPr>
      </w:pPr>
      <w:r w:rsidRPr="00242151">
        <w:rPr>
          <w:rStyle w:val="fontstyle01"/>
        </w:rPr>
        <w:t xml:space="preserve">Pyhän latvavesiin on </w:t>
      </w:r>
      <w:r w:rsidR="00955A9F" w:rsidRPr="00242151">
        <w:rPr>
          <w:rStyle w:val="fontstyle01"/>
        </w:rPr>
        <w:t xml:space="preserve">insinööri </w:t>
      </w:r>
      <w:r w:rsidRPr="00242151">
        <w:rPr>
          <w:rStyle w:val="fontstyle01"/>
        </w:rPr>
        <w:t xml:space="preserve">Pekka Nymanin johdolla tehty laaja tutkimus vuonna </w:t>
      </w:r>
      <w:r w:rsidR="00955A9F" w:rsidRPr="00242151">
        <w:rPr>
          <w:rStyle w:val="fontstyle01"/>
        </w:rPr>
        <w:t>2000.</w:t>
      </w:r>
    </w:p>
    <w:p w14:paraId="66603266" w14:textId="557F32F4" w:rsidR="00955A9F" w:rsidRDefault="00955A9F" w:rsidP="002F5FA1">
      <w:pPr>
        <w:jc w:val="both"/>
        <w:rPr>
          <w:rStyle w:val="fontstyle01"/>
        </w:rPr>
      </w:pPr>
      <w:r>
        <w:rPr>
          <w:rStyle w:val="fontstyle01"/>
        </w:rPr>
        <w:t>Tutkimusta avusti iktyonomi Tapio Rautiainen. Tutkimuksen tarkoituksena oli selvittää Pyhätunturin alueella sijaitsevien virtavesien ja valuma-alueiden tilaa sekä kunnostustarvetta.</w:t>
      </w:r>
    </w:p>
    <w:p w14:paraId="0BD29E86" w14:textId="71F8DDDE" w:rsidR="00955A9F" w:rsidRPr="00242151" w:rsidRDefault="00955A9F" w:rsidP="002F5FA1">
      <w:pPr>
        <w:jc w:val="both"/>
        <w:rPr>
          <w:rStyle w:val="fontstyle01"/>
        </w:rPr>
      </w:pPr>
      <w:r w:rsidRPr="00242151">
        <w:rPr>
          <w:rStyle w:val="fontstyle01"/>
        </w:rPr>
        <w:t>Kunnostettavaksi esitettiin seuraavat vesistöt valuma-alueineen:</w:t>
      </w:r>
    </w:p>
    <w:p w14:paraId="736485AE" w14:textId="08FCFDCE" w:rsidR="00955A9F" w:rsidRPr="00242151" w:rsidRDefault="00955A9F" w:rsidP="00955A9F">
      <w:pPr>
        <w:pStyle w:val="Luettelokappale"/>
        <w:numPr>
          <w:ilvl w:val="0"/>
          <w:numId w:val="1"/>
        </w:numPr>
        <w:jc w:val="both"/>
        <w:rPr>
          <w:rStyle w:val="fontstyle01"/>
        </w:rPr>
      </w:pPr>
      <w:r w:rsidRPr="00242151">
        <w:rPr>
          <w:rStyle w:val="fontstyle01"/>
        </w:rPr>
        <w:t>Ylä-Pyhäjoki Pyhäsalmeen saakka sekä</w:t>
      </w:r>
    </w:p>
    <w:p w14:paraId="6CA18DE4" w14:textId="341C3132" w:rsidR="00955A9F" w:rsidRPr="00242151" w:rsidRDefault="00955A9F" w:rsidP="00955A9F">
      <w:pPr>
        <w:pStyle w:val="Luettelokappale"/>
        <w:numPr>
          <w:ilvl w:val="0"/>
          <w:numId w:val="1"/>
        </w:numPr>
        <w:jc w:val="both"/>
        <w:rPr>
          <w:rStyle w:val="fontstyle01"/>
        </w:rPr>
      </w:pPr>
      <w:r w:rsidRPr="00242151">
        <w:rPr>
          <w:rStyle w:val="fontstyle01"/>
        </w:rPr>
        <w:t>Ylä-Pyhäjoen sivupurot Kallio-Oja, Rykimäoja, Yli-Lompsijoki, ja Lompsijoki.</w:t>
      </w:r>
    </w:p>
    <w:p w14:paraId="38981126" w14:textId="2AC75773" w:rsidR="00955A9F" w:rsidRPr="00242151" w:rsidRDefault="00955A9F" w:rsidP="00955A9F">
      <w:pPr>
        <w:pStyle w:val="Luettelokappale"/>
        <w:numPr>
          <w:ilvl w:val="0"/>
          <w:numId w:val="1"/>
        </w:numPr>
        <w:jc w:val="both"/>
        <w:rPr>
          <w:rStyle w:val="fontstyle01"/>
        </w:rPr>
      </w:pPr>
      <w:r w:rsidRPr="00242151">
        <w:rPr>
          <w:rStyle w:val="fontstyle01"/>
        </w:rPr>
        <w:t>Lisäksi kunnostettavaksi esitettiin Pyhäjärveen laskeva Rajaoja sekä sen valuma-alue.</w:t>
      </w:r>
    </w:p>
    <w:p w14:paraId="3C72A348" w14:textId="614457BC" w:rsidR="00955A9F" w:rsidRDefault="00955A9F" w:rsidP="00955A9F">
      <w:pPr>
        <w:jc w:val="both"/>
        <w:rPr>
          <w:rStyle w:val="fontstyle01"/>
        </w:rPr>
      </w:pPr>
      <w:r>
        <w:rPr>
          <w:rStyle w:val="fontstyle01"/>
        </w:rPr>
        <w:t xml:space="preserve">Nämä alueet ovat merkittäviä koko Pyhäjoen </w:t>
      </w:r>
      <w:r w:rsidR="008E6FC5">
        <w:rPr>
          <w:rStyle w:val="fontstyle01"/>
        </w:rPr>
        <w:t>vesistölle niiden toimiessa harjuksen ja taimenen poikastuotantoalueina.</w:t>
      </w:r>
      <w:r w:rsidR="005215E7">
        <w:rPr>
          <w:rStyle w:val="fontstyle01"/>
        </w:rPr>
        <w:t xml:space="preserve"> Pyhäjoki on yksi Kemijoen merkittävistä latvajoista.</w:t>
      </w:r>
    </w:p>
    <w:p w14:paraId="454D9FB8" w14:textId="22573189" w:rsidR="008E6FC5" w:rsidRDefault="008E6FC5" w:rsidP="00955A9F">
      <w:pPr>
        <w:jc w:val="both"/>
        <w:rPr>
          <w:rStyle w:val="fontstyle01"/>
        </w:rPr>
      </w:pPr>
      <w:r>
        <w:rPr>
          <w:rStyle w:val="fontstyle01"/>
        </w:rPr>
        <w:t>Purovedet ovat toimineet lähinnä metsäojien kuivatus</w:t>
      </w:r>
      <w:r w:rsidR="005D2A9D">
        <w:rPr>
          <w:rStyle w:val="fontstyle01"/>
        </w:rPr>
        <w:t>ojina</w:t>
      </w:r>
      <w:r>
        <w:rPr>
          <w:rStyle w:val="fontstyle01"/>
        </w:rPr>
        <w:t>.</w:t>
      </w:r>
    </w:p>
    <w:p w14:paraId="11FB6DAF" w14:textId="179C7ABD" w:rsidR="008E6FC5" w:rsidRDefault="008E6FC5" w:rsidP="00955A9F">
      <w:pPr>
        <w:jc w:val="both"/>
        <w:rPr>
          <w:rStyle w:val="fontstyle01"/>
        </w:rPr>
      </w:pPr>
      <w:r>
        <w:rPr>
          <w:rStyle w:val="fontstyle01"/>
        </w:rPr>
        <w:t>Nykyään näillä vesillä ja Pyhäjoella on myös poikastuotannon lisäksi suuri matkailullinen merkitys.</w:t>
      </w:r>
    </w:p>
    <w:p w14:paraId="44145B17" w14:textId="0B9DA26F" w:rsidR="002235F5" w:rsidRDefault="00660659" w:rsidP="002F5FA1">
      <w:pPr>
        <w:jc w:val="both"/>
        <w:rPr>
          <w:rFonts w:ascii="Calibri" w:hAnsi="Calibri" w:cs="Calibri"/>
          <w:color w:val="000000"/>
          <w:sz w:val="24"/>
          <w:szCs w:val="24"/>
        </w:rPr>
      </w:pPr>
      <w:r>
        <w:rPr>
          <w:rStyle w:val="fontstyle01"/>
        </w:rPr>
        <w:t xml:space="preserve">Tarkempi </w:t>
      </w:r>
      <w:r w:rsidR="00242151">
        <w:rPr>
          <w:rStyle w:val="fontstyle01"/>
        </w:rPr>
        <w:t xml:space="preserve">lyhennetty </w:t>
      </w:r>
      <w:r>
        <w:rPr>
          <w:rStyle w:val="fontstyle01"/>
        </w:rPr>
        <w:t xml:space="preserve">selvitys </w:t>
      </w:r>
      <w:r w:rsidR="00242151">
        <w:rPr>
          <w:rStyle w:val="fontstyle01"/>
        </w:rPr>
        <w:t xml:space="preserve">Pekka Nymanin tutkimuksista on esitetty </w:t>
      </w:r>
      <w:r w:rsidR="00242151" w:rsidRPr="00242151">
        <w:rPr>
          <w:rStyle w:val="fontstyle01"/>
          <w:b/>
          <w:bCs/>
        </w:rPr>
        <w:t>liitteessä 2.</w:t>
      </w:r>
      <w:r w:rsidR="00242151">
        <w:rPr>
          <w:rStyle w:val="fontstyle01"/>
        </w:rPr>
        <w:t xml:space="preserve"> </w:t>
      </w:r>
    </w:p>
    <w:p w14:paraId="1FB42F34" w14:textId="5E838ED1" w:rsidR="00AF5FDD" w:rsidRDefault="00AF5FDD" w:rsidP="002F5FA1">
      <w:pPr>
        <w:jc w:val="both"/>
        <w:rPr>
          <w:rFonts w:ascii="Calibri" w:hAnsi="Calibri" w:cs="Calibri"/>
          <w:color w:val="000000"/>
          <w:sz w:val="24"/>
          <w:szCs w:val="24"/>
        </w:rPr>
      </w:pPr>
    </w:p>
    <w:p w14:paraId="780AD937" w14:textId="77777777" w:rsidR="00AF5FDD" w:rsidRPr="00660659" w:rsidRDefault="00AF5FDD" w:rsidP="002F5FA1">
      <w:pPr>
        <w:jc w:val="both"/>
        <w:rPr>
          <w:rFonts w:ascii="Calibri" w:hAnsi="Calibri" w:cs="Calibri"/>
          <w:color w:val="000000"/>
          <w:sz w:val="24"/>
          <w:szCs w:val="24"/>
        </w:rPr>
      </w:pPr>
    </w:p>
    <w:p w14:paraId="3D6A9C93" w14:textId="5BF752A7" w:rsidR="002235F5" w:rsidRDefault="002C0231" w:rsidP="00E44871">
      <w:pPr>
        <w:pStyle w:val="Luettelokappale"/>
        <w:numPr>
          <w:ilvl w:val="0"/>
          <w:numId w:val="5"/>
        </w:numPr>
        <w:jc w:val="both"/>
        <w:rPr>
          <w:b/>
          <w:bCs/>
          <w:sz w:val="44"/>
          <w:szCs w:val="44"/>
        </w:rPr>
      </w:pPr>
      <w:r>
        <w:rPr>
          <w:b/>
          <w:bCs/>
          <w:sz w:val="44"/>
          <w:szCs w:val="44"/>
        </w:rPr>
        <w:t>Pyhän vesistöön vaikuttavat tekijät</w:t>
      </w:r>
    </w:p>
    <w:p w14:paraId="3A2AAD94" w14:textId="67261178" w:rsidR="002235F5" w:rsidRDefault="00306866" w:rsidP="002235F5">
      <w:pPr>
        <w:jc w:val="both"/>
        <w:rPr>
          <w:sz w:val="24"/>
          <w:szCs w:val="24"/>
        </w:rPr>
      </w:pPr>
      <w:r w:rsidRPr="00306866">
        <w:rPr>
          <w:sz w:val="24"/>
          <w:szCs w:val="24"/>
        </w:rPr>
        <w:t xml:space="preserve">Kuten johdannossa </w:t>
      </w:r>
      <w:r>
        <w:rPr>
          <w:sz w:val="24"/>
          <w:szCs w:val="24"/>
        </w:rPr>
        <w:t>Pyhäjärvi ja sen vesistöt</w:t>
      </w:r>
      <w:r w:rsidR="00A13D47">
        <w:rPr>
          <w:sz w:val="24"/>
          <w:szCs w:val="24"/>
        </w:rPr>
        <w:t xml:space="preserve"> todettiin, </w:t>
      </w:r>
      <w:r>
        <w:rPr>
          <w:sz w:val="24"/>
          <w:szCs w:val="24"/>
        </w:rPr>
        <w:t xml:space="preserve"> ovat </w:t>
      </w:r>
      <w:r w:rsidR="00A13D47">
        <w:rPr>
          <w:sz w:val="24"/>
          <w:szCs w:val="24"/>
        </w:rPr>
        <w:t xml:space="preserve">ne </w:t>
      </w:r>
      <w:r>
        <w:rPr>
          <w:sz w:val="24"/>
          <w:szCs w:val="24"/>
        </w:rPr>
        <w:t>olleet alueen merkittävä ruuan tuottaja alueen väestölle ja matkailijoille silloin, kun tunturikeskuksista ei vielä ollut tietoakaan.</w:t>
      </w:r>
    </w:p>
    <w:p w14:paraId="6F6C8826" w14:textId="1B14E474" w:rsidR="00306866" w:rsidRPr="008E476D" w:rsidRDefault="00306866" w:rsidP="002235F5">
      <w:pPr>
        <w:jc w:val="both"/>
        <w:rPr>
          <w:sz w:val="24"/>
          <w:szCs w:val="24"/>
        </w:rPr>
      </w:pPr>
      <w:r w:rsidRPr="008E476D">
        <w:rPr>
          <w:sz w:val="24"/>
          <w:szCs w:val="24"/>
        </w:rPr>
        <w:lastRenderedPageBreak/>
        <w:t xml:space="preserve">Vesistöihin vaikuttaa tänä päivänä vielä metsätalouden aikaansaamat laskuojat ilman laskeutusaltaita. </w:t>
      </w:r>
    </w:p>
    <w:p w14:paraId="0B8CFEE6" w14:textId="1F087A14" w:rsidR="00CA5B58" w:rsidRDefault="00CA5B58" w:rsidP="002235F5">
      <w:pPr>
        <w:jc w:val="both"/>
        <w:rPr>
          <w:sz w:val="24"/>
          <w:szCs w:val="24"/>
        </w:rPr>
      </w:pPr>
      <w:r w:rsidRPr="008E476D">
        <w:rPr>
          <w:sz w:val="24"/>
          <w:szCs w:val="24"/>
        </w:rPr>
        <w:t>Tunturirakentaminen</w:t>
      </w:r>
      <w:r>
        <w:rPr>
          <w:sz w:val="24"/>
          <w:szCs w:val="24"/>
        </w:rPr>
        <w:t xml:space="preserve"> Pyhällä ja Luostolla valumaojineen johtaa vesistöihin sinne kuulumattomia ainesosia. Kasvanut liikenne tiestöineen kuormittaa luontoa ja siten myös välillisesti vesistöjä.</w:t>
      </w:r>
    </w:p>
    <w:p w14:paraId="23401D52" w14:textId="467B84DA" w:rsidR="00CA5B58" w:rsidRDefault="00CA5B58" w:rsidP="002235F5">
      <w:pPr>
        <w:jc w:val="both"/>
        <w:rPr>
          <w:sz w:val="24"/>
          <w:szCs w:val="24"/>
        </w:rPr>
      </w:pPr>
      <w:r w:rsidRPr="008E476D">
        <w:rPr>
          <w:sz w:val="24"/>
          <w:szCs w:val="24"/>
        </w:rPr>
        <w:t>Maankäyttö, kaavoittaminen ja sen kautta rakentaminen</w:t>
      </w:r>
      <w:r>
        <w:rPr>
          <w:sz w:val="24"/>
          <w:szCs w:val="24"/>
        </w:rPr>
        <w:t xml:space="preserve"> ilman että huomioidaan vesistövaikutukset ovat jo pitkään aiheuttaneet liikakuormitusta vesistöön.</w:t>
      </w:r>
    </w:p>
    <w:p w14:paraId="0BA47D89" w14:textId="32712468" w:rsidR="00CA5B58" w:rsidRDefault="00CA5B58" w:rsidP="002235F5">
      <w:pPr>
        <w:jc w:val="both"/>
        <w:rPr>
          <w:sz w:val="24"/>
          <w:szCs w:val="24"/>
        </w:rPr>
      </w:pPr>
      <w:r>
        <w:rPr>
          <w:sz w:val="24"/>
          <w:szCs w:val="24"/>
        </w:rPr>
        <w:t>Eikä suinkaan laskettelurinteet, lumetus ja myöhäinen rinnelumien sulaminen ole mikään hyvä tekijä vesistön kannalta.</w:t>
      </w:r>
    </w:p>
    <w:p w14:paraId="5FE5180B" w14:textId="335EEB2D" w:rsidR="00CA5B58" w:rsidRDefault="00CA5B58" w:rsidP="002235F5">
      <w:pPr>
        <w:jc w:val="both"/>
        <w:rPr>
          <w:sz w:val="24"/>
          <w:szCs w:val="24"/>
        </w:rPr>
      </w:pPr>
      <w:r>
        <w:rPr>
          <w:sz w:val="24"/>
          <w:szCs w:val="24"/>
        </w:rPr>
        <w:t>Vaikka Pyhäjärvi on tunturijärvi sekä paikoin erittäinkin syvä, on sen Ph-arvot pinnasta pohjaan saakka samat sekä selkeitä lämpötilakerroksia ei ole havaittavissa.</w:t>
      </w:r>
    </w:p>
    <w:p w14:paraId="5B70F6BC" w14:textId="49D79877" w:rsidR="00CA5B58" w:rsidRDefault="00CA5B58" w:rsidP="002235F5">
      <w:pPr>
        <w:jc w:val="both"/>
        <w:rPr>
          <w:sz w:val="24"/>
          <w:szCs w:val="24"/>
        </w:rPr>
      </w:pPr>
      <w:r w:rsidRPr="008E476D">
        <w:rPr>
          <w:sz w:val="24"/>
          <w:szCs w:val="24"/>
        </w:rPr>
        <w:t>Järven rantojen rehevöityminen, Salmen sillalta Pyhäjoen umpeen</w:t>
      </w:r>
      <w:r w:rsidR="00BC7FA2" w:rsidRPr="008E476D">
        <w:rPr>
          <w:sz w:val="24"/>
          <w:szCs w:val="24"/>
        </w:rPr>
        <w:t xml:space="preserve"> </w:t>
      </w:r>
      <w:r w:rsidRPr="008E476D">
        <w:rPr>
          <w:sz w:val="24"/>
          <w:szCs w:val="24"/>
        </w:rPr>
        <w:t>kasvaminen sekä Pyhäjoen lähes kanootilla läpipääsemättömät niittyaukeat eivät aina suosi matkailuyrittäjien toimintaa.</w:t>
      </w:r>
    </w:p>
    <w:p w14:paraId="1D494402" w14:textId="0468FB1D" w:rsidR="00943300" w:rsidRDefault="00762F8E" w:rsidP="002235F5">
      <w:pPr>
        <w:jc w:val="both"/>
        <w:rPr>
          <w:color w:val="FF0000"/>
          <w:sz w:val="24"/>
          <w:szCs w:val="24"/>
        </w:rPr>
      </w:pPr>
      <w:r>
        <w:rPr>
          <w:noProof/>
        </w:rPr>
        <w:drawing>
          <wp:inline distT="0" distB="0" distL="0" distR="0" wp14:anchorId="32AA473B" wp14:editId="4A7633BE">
            <wp:extent cx="3138960" cy="1722120"/>
            <wp:effectExtent l="0" t="0" r="4445" b="0"/>
            <wp:docPr id="2" name="Kuva 2" descr="Kuva, joka sisältää kohteen puu, ruoho, ulko, mie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uva, joka sisältää kohteen puu, ruoho, ulko, mies&#10;&#10;Kuvaus luotu automaattisest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3623" cy="1735651"/>
                    </a:xfrm>
                    <a:prstGeom prst="rect">
                      <a:avLst/>
                    </a:prstGeom>
                    <a:noFill/>
                    <a:ln>
                      <a:noFill/>
                    </a:ln>
                  </pic:spPr>
                </pic:pic>
              </a:graphicData>
            </a:graphic>
          </wp:inline>
        </w:drawing>
      </w:r>
    </w:p>
    <w:p w14:paraId="3B19B608" w14:textId="6986BD00" w:rsidR="00762F8E" w:rsidRPr="00DF64A8" w:rsidRDefault="00762F8E" w:rsidP="002235F5">
      <w:pPr>
        <w:jc w:val="both"/>
        <w:rPr>
          <w:i/>
          <w:iCs/>
          <w:sz w:val="24"/>
          <w:szCs w:val="24"/>
        </w:rPr>
      </w:pPr>
      <w:r w:rsidRPr="00DF64A8">
        <w:rPr>
          <w:i/>
          <w:iCs/>
          <w:sz w:val="24"/>
          <w:szCs w:val="24"/>
        </w:rPr>
        <w:t>Melojia Pyhäjoella heti Salmen sillan jälkeen</w:t>
      </w:r>
    </w:p>
    <w:p w14:paraId="64035EDC" w14:textId="58AD23DE" w:rsidR="00CA5B58" w:rsidRDefault="00CA5B58" w:rsidP="002235F5">
      <w:pPr>
        <w:jc w:val="both"/>
        <w:rPr>
          <w:sz w:val="24"/>
          <w:szCs w:val="24"/>
        </w:rPr>
      </w:pPr>
      <w:r w:rsidRPr="008E476D">
        <w:rPr>
          <w:sz w:val="24"/>
          <w:szCs w:val="24"/>
        </w:rPr>
        <w:t>Myös hoitokalastuksen vähentyminen</w:t>
      </w:r>
      <w:r w:rsidR="009534D0" w:rsidRPr="008E476D">
        <w:rPr>
          <w:sz w:val="24"/>
          <w:szCs w:val="24"/>
        </w:rPr>
        <w:t xml:space="preserve"> </w:t>
      </w:r>
      <w:r w:rsidRPr="008E476D">
        <w:rPr>
          <w:sz w:val="24"/>
          <w:szCs w:val="24"/>
        </w:rPr>
        <w:t xml:space="preserve">lähes olemattomaksi, </w:t>
      </w:r>
      <w:r w:rsidR="009534D0" w:rsidRPr="008E476D">
        <w:rPr>
          <w:sz w:val="24"/>
          <w:szCs w:val="24"/>
        </w:rPr>
        <w:t>vapaa-ajan kalastuksen hiipuminen ja osittain myös hoitokunnan toimien vähäisyys ei sellaisenaan ylläpidä vesistöjen hyvää tilaa.</w:t>
      </w:r>
    </w:p>
    <w:p w14:paraId="47696F03" w14:textId="5C88111E" w:rsidR="00F369A9" w:rsidRDefault="00321F75" w:rsidP="00E44871">
      <w:pPr>
        <w:pStyle w:val="Luettelokappale"/>
        <w:numPr>
          <w:ilvl w:val="0"/>
          <w:numId w:val="5"/>
        </w:numPr>
        <w:jc w:val="both"/>
        <w:rPr>
          <w:b/>
          <w:bCs/>
          <w:sz w:val="44"/>
          <w:szCs w:val="44"/>
        </w:rPr>
      </w:pPr>
      <w:r>
        <w:rPr>
          <w:b/>
          <w:bCs/>
          <w:sz w:val="44"/>
          <w:szCs w:val="44"/>
        </w:rPr>
        <w:t>Osakaskunnan toiminnan tavoitteet</w:t>
      </w:r>
    </w:p>
    <w:p w14:paraId="308F3680" w14:textId="242F3133" w:rsidR="00F369A9" w:rsidRDefault="006A0CD6" w:rsidP="00762F8E">
      <w:pPr>
        <w:jc w:val="both"/>
        <w:rPr>
          <w:sz w:val="24"/>
          <w:szCs w:val="24"/>
        </w:rPr>
      </w:pPr>
      <w:r w:rsidRPr="008E476D">
        <w:rPr>
          <w:sz w:val="24"/>
          <w:szCs w:val="24"/>
        </w:rPr>
        <w:t>Pyhäjärven o</w:t>
      </w:r>
      <w:r w:rsidR="00F369A9" w:rsidRPr="008E476D">
        <w:rPr>
          <w:sz w:val="24"/>
          <w:szCs w:val="24"/>
        </w:rPr>
        <w:t>sakaskunnan käyttö- ja hoitosuunnitelma (KHS) luo perusteet toiminnan pitkäkestoiselle, suunnitelmalliselle toteuttamiselle</w:t>
      </w:r>
      <w:r w:rsidR="00F369A9" w:rsidRPr="00AF5FDD">
        <w:rPr>
          <w:sz w:val="24"/>
          <w:szCs w:val="24"/>
          <w:highlight w:val="yellow"/>
        </w:rPr>
        <w:t>.</w:t>
      </w:r>
      <w:r w:rsidR="00F369A9">
        <w:rPr>
          <w:sz w:val="24"/>
          <w:szCs w:val="24"/>
        </w:rPr>
        <w:t xml:space="preserve"> KHS:stä on helppo vuosittain laatia toiminta- ja taloussuunnitelma sekä järjestää seuranta.</w:t>
      </w:r>
    </w:p>
    <w:p w14:paraId="1FAA6EB9" w14:textId="407D7850" w:rsidR="00F369A9" w:rsidRDefault="00F369A9" w:rsidP="00F369A9">
      <w:pPr>
        <w:ind w:left="360"/>
        <w:jc w:val="both"/>
        <w:rPr>
          <w:sz w:val="24"/>
          <w:szCs w:val="24"/>
        </w:rPr>
      </w:pPr>
      <w:r w:rsidRPr="008E476D">
        <w:rPr>
          <w:sz w:val="24"/>
          <w:szCs w:val="24"/>
        </w:rPr>
        <w:t>Tavoitteena on lisätä suunnitelmallista kalastuksen järjestämistä ja kalakannan hoitoa yhtenäisellä lupa-alueella.</w:t>
      </w:r>
      <w:r w:rsidRPr="00F369A9">
        <w:rPr>
          <w:sz w:val="24"/>
          <w:szCs w:val="24"/>
        </w:rPr>
        <w:t xml:space="preserve"> Kestävän ja valikoivan kalastuksen tavoitteena</w:t>
      </w:r>
      <w:r>
        <w:rPr>
          <w:sz w:val="24"/>
          <w:szCs w:val="24"/>
        </w:rPr>
        <w:t xml:space="preserve"> </w:t>
      </w:r>
      <w:r w:rsidRPr="00F369A9">
        <w:rPr>
          <w:sz w:val="24"/>
          <w:szCs w:val="24"/>
        </w:rPr>
        <w:t xml:space="preserve">on lisätä istutusten tuottoa sekä edistää </w:t>
      </w:r>
      <w:r>
        <w:rPr>
          <w:sz w:val="24"/>
          <w:szCs w:val="24"/>
        </w:rPr>
        <w:t xml:space="preserve">osakaskunnan alueen vesistöille kuuluvien </w:t>
      </w:r>
      <w:r w:rsidRPr="00F369A9">
        <w:rPr>
          <w:sz w:val="24"/>
          <w:szCs w:val="24"/>
        </w:rPr>
        <w:t>kalakantojen kehittymistä.</w:t>
      </w:r>
    </w:p>
    <w:p w14:paraId="287D7A98" w14:textId="6F00D862" w:rsidR="00F369A9" w:rsidRPr="006A0CD6" w:rsidRDefault="002A28C0" w:rsidP="002A28C0">
      <w:pPr>
        <w:ind w:left="360"/>
        <w:jc w:val="both"/>
        <w:rPr>
          <w:color w:val="FF0000"/>
          <w:sz w:val="24"/>
          <w:szCs w:val="24"/>
        </w:rPr>
      </w:pPr>
      <w:r w:rsidRPr="002A28C0">
        <w:rPr>
          <w:sz w:val="24"/>
          <w:szCs w:val="24"/>
        </w:rPr>
        <w:t xml:space="preserve">Osakaskunnan alueella tärkeimmät saaliskalat ovat </w:t>
      </w:r>
      <w:r>
        <w:rPr>
          <w:sz w:val="24"/>
          <w:szCs w:val="24"/>
        </w:rPr>
        <w:t xml:space="preserve">harjus, taimen, siika, </w:t>
      </w:r>
      <w:r w:rsidRPr="002A28C0">
        <w:rPr>
          <w:sz w:val="24"/>
          <w:szCs w:val="24"/>
        </w:rPr>
        <w:t>ahven, muikku.</w:t>
      </w:r>
      <w:r>
        <w:rPr>
          <w:sz w:val="24"/>
          <w:szCs w:val="24"/>
        </w:rPr>
        <w:t xml:space="preserve"> </w:t>
      </w:r>
    </w:p>
    <w:p w14:paraId="17A18DCF" w14:textId="3E45834A" w:rsidR="006121C0" w:rsidRDefault="006121C0" w:rsidP="006121C0">
      <w:pPr>
        <w:ind w:left="360"/>
        <w:jc w:val="both"/>
        <w:rPr>
          <w:sz w:val="24"/>
          <w:szCs w:val="24"/>
        </w:rPr>
      </w:pPr>
      <w:r w:rsidRPr="008E476D">
        <w:rPr>
          <w:sz w:val="24"/>
          <w:szCs w:val="24"/>
        </w:rPr>
        <w:t>Tärkeää on ala</w:t>
      </w:r>
      <w:r w:rsidR="00F302EA" w:rsidRPr="008E476D">
        <w:rPr>
          <w:sz w:val="24"/>
          <w:szCs w:val="24"/>
        </w:rPr>
        <w:t>-/ylä</w:t>
      </w:r>
      <w:r w:rsidRPr="008E476D">
        <w:rPr>
          <w:sz w:val="24"/>
          <w:szCs w:val="24"/>
        </w:rPr>
        <w:t>mittapäätösten ja verkkojen solmuvälipäätösten yhteen sovittaminen sekä kalastusmuotojen tasapuolinen kohtelu.</w:t>
      </w:r>
      <w:r w:rsidRPr="006121C0">
        <w:rPr>
          <w:sz w:val="24"/>
          <w:szCs w:val="24"/>
        </w:rPr>
        <w:t xml:space="preserve"> Eri kalalajien kalastus on turvattava, mutta</w:t>
      </w:r>
      <w:r>
        <w:rPr>
          <w:sz w:val="24"/>
          <w:szCs w:val="24"/>
        </w:rPr>
        <w:t xml:space="preserve"> </w:t>
      </w:r>
      <w:r w:rsidRPr="006121C0">
        <w:rPr>
          <w:sz w:val="24"/>
          <w:szCs w:val="24"/>
        </w:rPr>
        <w:t>haitallista sivusaalista on vältettävä</w:t>
      </w:r>
      <w:r>
        <w:rPr>
          <w:sz w:val="24"/>
          <w:szCs w:val="24"/>
        </w:rPr>
        <w:t>. Miten tämä sitten on toteutettavissa onkin vaikeampi toimenpide.</w:t>
      </w:r>
      <w:r w:rsidR="009420A1">
        <w:rPr>
          <w:sz w:val="24"/>
          <w:szCs w:val="24"/>
        </w:rPr>
        <w:t xml:space="preserve"> (Viite: Kalaveden hoito, Opastusta osakaskunnille ja kalastusalueille. Kari Kilpinen, Kalatalouden Keskusliitto N:o 146/2002).</w:t>
      </w:r>
    </w:p>
    <w:p w14:paraId="0BCA8F38" w14:textId="491A4E50" w:rsidR="00F302EA" w:rsidRDefault="00F302EA" w:rsidP="006121C0">
      <w:pPr>
        <w:ind w:left="360"/>
        <w:jc w:val="both"/>
        <w:rPr>
          <w:sz w:val="24"/>
          <w:szCs w:val="24"/>
        </w:rPr>
      </w:pPr>
      <w:r w:rsidRPr="008E476D">
        <w:rPr>
          <w:b/>
          <w:bCs/>
          <w:sz w:val="24"/>
          <w:szCs w:val="24"/>
        </w:rPr>
        <w:lastRenderedPageBreak/>
        <w:t>Hoitokalastuksella</w:t>
      </w:r>
      <w:r w:rsidRPr="008E476D">
        <w:rPr>
          <w:sz w:val="24"/>
          <w:szCs w:val="24"/>
        </w:rPr>
        <w:t xml:space="preserve"> ja pyyntirajoituksilla pyritään tasapainoittamaan vesistön luontaiset ravintoketjut ja samalla ylläpitämään kestävää kalastuksen tasoa.</w:t>
      </w:r>
    </w:p>
    <w:p w14:paraId="48E80A7C" w14:textId="7BD178B3" w:rsidR="006121C0" w:rsidRPr="006121C0" w:rsidRDefault="006121C0" w:rsidP="006121C0">
      <w:pPr>
        <w:ind w:left="360"/>
        <w:jc w:val="both"/>
        <w:rPr>
          <w:sz w:val="24"/>
          <w:szCs w:val="24"/>
        </w:rPr>
      </w:pPr>
      <w:r w:rsidRPr="006121C0">
        <w:rPr>
          <w:sz w:val="24"/>
          <w:szCs w:val="24"/>
        </w:rPr>
        <w:t>Pyydysyksiköiden jakamisessa ja niiden hinnoittelussa sekä lupamyynnissä otetaan huomioon osakkaiden</w:t>
      </w:r>
      <w:r>
        <w:rPr>
          <w:sz w:val="24"/>
          <w:szCs w:val="24"/>
        </w:rPr>
        <w:t xml:space="preserve"> </w:t>
      </w:r>
      <w:r w:rsidRPr="006121C0">
        <w:rPr>
          <w:sz w:val="24"/>
          <w:szCs w:val="24"/>
        </w:rPr>
        <w:t>oikeudet kalastaa edullisesti luontaisesti lisääntyviä kalalajeja</w:t>
      </w:r>
      <w:r>
        <w:rPr>
          <w:sz w:val="24"/>
          <w:szCs w:val="24"/>
        </w:rPr>
        <w:t>.</w:t>
      </w:r>
    </w:p>
    <w:p w14:paraId="1050D044" w14:textId="0EC74DBD" w:rsidR="006121C0" w:rsidRDefault="006121C0" w:rsidP="006121C0">
      <w:pPr>
        <w:ind w:left="360"/>
        <w:jc w:val="both"/>
        <w:rPr>
          <w:sz w:val="24"/>
          <w:szCs w:val="24"/>
        </w:rPr>
      </w:pPr>
      <w:r w:rsidRPr="006121C0">
        <w:rPr>
          <w:sz w:val="24"/>
          <w:szCs w:val="24"/>
        </w:rPr>
        <w:t>Istutettujen kantojen osalta pyritään siihen, että kalastajat maksavat yhdessä niiden lajien kalastuksesta ja</w:t>
      </w:r>
      <w:r>
        <w:rPr>
          <w:sz w:val="24"/>
          <w:szCs w:val="24"/>
        </w:rPr>
        <w:t xml:space="preserve"> </w:t>
      </w:r>
      <w:r w:rsidRPr="006121C0">
        <w:rPr>
          <w:sz w:val="24"/>
          <w:szCs w:val="24"/>
        </w:rPr>
        <w:t>lupatulot palautetaan istutuksilla takaisin kalastuksen edistämiseen. Samalla kehitetään kalastukseen ja</w:t>
      </w:r>
      <w:r>
        <w:rPr>
          <w:sz w:val="24"/>
          <w:szCs w:val="24"/>
        </w:rPr>
        <w:t xml:space="preserve"> </w:t>
      </w:r>
      <w:r w:rsidRPr="006121C0">
        <w:rPr>
          <w:sz w:val="24"/>
          <w:szCs w:val="24"/>
        </w:rPr>
        <w:t>vesistöjen virkistyskäyttöön liittyviä palveluja yhteistyössä muiden toimijoiden kanssa</w:t>
      </w:r>
      <w:r>
        <w:rPr>
          <w:sz w:val="24"/>
          <w:szCs w:val="24"/>
        </w:rPr>
        <w:t>. Tässä hyvänä kumppanina on hoitokunnalle paikallinen Pyhän kyläyhdistys</w:t>
      </w:r>
      <w:r w:rsidR="009420A1">
        <w:rPr>
          <w:sz w:val="24"/>
          <w:szCs w:val="24"/>
        </w:rPr>
        <w:t xml:space="preserve"> ry sekä tietysti alueen matkailuyritykset ja Pelkosenniemen kunta</w:t>
      </w:r>
      <w:r>
        <w:rPr>
          <w:sz w:val="24"/>
          <w:szCs w:val="24"/>
        </w:rPr>
        <w:t>.</w:t>
      </w:r>
    </w:p>
    <w:p w14:paraId="3EA2E061" w14:textId="20FBE076" w:rsidR="006121C0" w:rsidRDefault="006121C0" w:rsidP="006121C0">
      <w:pPr>
        <w:ind w:left="360"/>
        <w:jc w:val="both"/>
        <w:rPr>
          <w:sz w:val="24"/>
          <w:szCs w:val="24"/>
        </w:rPr>
      </w:pPr>
      <w:r w:rsidRPr="008E476D">
        <w:rPr>
          <w:sz w:val="24"/>
          <w:szCs w:val="24"/>
        </w:rPr>
        <w:t>Osakaskunnan tulee aktiivisesti seurata maapoliittisia ja kaavoitukseen liittyviä suunnitelmia</w:t>
      </w:r>
      <w:r>
        <w:rPr>
          <w:sz w:val="24"/>
          <w:szCs w:val="24"/>
        </w:rPr>
        <w:t>. Antaa jopa pyytämättäkin lausuntoja jotta kestävän kehityksen monimuotoisuus toteutuu vesistöjenkin suhteen. Tässä kunnan nimeämä edustajansa osakaskunnassa on avainroolissa.</w:t>
      </w:r>
    </w:p>
    <w:p w14:paraId="6B454C2B" w14:textId="77777777" w:rsidR="006121C0" w:rsidRPr="00F369A9" w:rsidRDefault="006121C0" w:rsidP="006121C0">
      <w:pPr>
        <w:ind w:left="360"/>
        <w:jc w:val="both"/>
        <w:rPr>
          <w:sz w:val="24"/>
          <w:szCs w:val="24"/>
        </w:rPr>
      </w:pPr>
    </w:p>
    <w:p w14:paraId="42E0CFF8" w14:textId="4FE6B9C3" w:rsidR="002C0231" w:rsidRDefault="00726B50" w:rsidP="00E44871">
      <w:pPr>
        <w:pStyle w:val="Luettelokappale"/>
        <w:numPr>
          <w:ilvl w:val="0"/>
          <w:numId w:val="5"/>
        </w:numPr>
        <w:jc w:val="both"/>
        <w:rPr>
          <w:b/>
          <w:bCs/>
          <w:sz w:val="44"/>
          <w:szCs w:val="44"/>
        </w:rPr>
      </w:pPr>
      <w:r>
        <w:rPr>
          <w:b/>
          <w:bCs/>
          <w:sz w:val="44"/>
          <w:szCs w:val="44"/>
        </w:rPr>
        <w:t>Kalastuksen järjestäminen</w:t>
      </w:r>
    </w:p>
    <w:p w14:paraId="617160DA" w14:textId="24CAE29F" w:rsidR="00726B50" w:rsidRDefault="00726B50" w:rsidP="00726B50">
      <w:pPr>
        <w:ind w:left="360"/>
        <w:jc w:val="both"/>
        <w:rPr>
          <w:sz w:val="24"/>
          <w:szCs w:val="24"/>
        </w:rPr>
      </w:pPr>
      <w:r w:rsidRPr="00F25B8B">
        <w:rPr>
          <w:sz w:val="24"/>
          <w:szCs w:val="24"/>
        </w:rPr>
        <w:t>Pyhäjärven osakaskunnan hoitokunta määrittelee tavoitteensa mukaisesti vuosittain kalastuksen järjestämiseen liittyvät toimet</w:t>
      </w:r>
      <w:r>
        <w:rPr>
          <w:sz w:val="24"/>
          <w:szCs w:val="24"/>
        </w:rPr>
        <w:t xml:space="preserve">. Nämä esitetään myös </w:t>
      </w:r>
      <w:hyperlink r:id="rId18" w:history="1">
        <w:r w:rsidRPr="00FA1DE5">
          <w:rPr>
            <w:rStyle w:val="Hyperlinkki"/>
            <w:sz w:val="24"/>
            <w:szCs w:val="24"/>
          </w:rPr>
          <w:t>https://www.pyhanvedet.fi-sivustolla</w:t>
        </w:r>
      </w:hyperlink>
      <w:r>
        <w:rPr>
          <w:sz w:val="24"/>
          <w:szCs w:val="24"/>
        </w:rPr>
        <w:t>.</w:t>
      </w:r>
    </w:p>
    <w:p w14:paraId="0FEA48E4" w14:textId="6E5556B4" w:rsidR="00726B50" w:rsidRDefault="00726B50" w:rsidP="00726B50">
      <w:pPr>
        <w:ind w:left="360"/>
        <w:jc w:val="both"/>
        <w:rPr>
          <w:sz w:val="24"/>
          <w:szCs w:val="24"/>
        </w:rPr>
      </w:pPr>
      <w:r>
        <w:rPr>
          <w:sz w:val="24"/>
          <w:szCs w:val="24"/>
        </w:rPr>
        <w:t>Pääpiirteissään ne jaetaan</w:t>
      </w:r>
      <w:r w:rsidR="00C96EA0">
        <w:rPr>
          <w:sz w:val="24"/>
          <w:szCs w:val="24"/>
        </w:rPr>
        <w:t xml:space="preserve"> osakkaiden ja </w:t>
      </w:r>
      <w:r w:rsidR="00E21358">
        <w:rPr>
          <w:sz w:val="24"/>
          <w:szCs w:val="24"/>
        </w:rPr>
        <w:t>kyläläisten</w:t>
      </w:r>
      <w:r w:rsidR="00C96EA0">
        <w:rPr>
          <w:sz w:val="24"/>
          <w:szCs w:val="24"/>
        </w:rPr>
        <w:t xml:space="preserve"> osalta seuraavasti:</w:t>
      </w:r>
    </w:p>
    <w:p w14:paraId="2F55E1EC" w14:textId="28303B76" w:rsidR="00C96EA0" w:rsidRDefault="00C96EA0" w:rsidP="00C96EA0">
      <w:pPr>
        <w:pStyle w:val="Luettelokappale"/>
        <w:numPr>
          <w:ilvl w:val="0"/>
          <w:numId w:val="3"/>
        </w:numPr>
        <w:jc w:val="both"/>
        <w:rPr>
          <w:sz w:val="24"/>
          <w:szCs w:val="24"/>
        </w:rPr>
      </w:pPr>
      <w:r w:rsidRPr="00C96EA0">
        <w:rPr>
          <w:sz w:val="24"/>
          <w:szCs w:val="24"/>
        </w:rPr>
        <w:t>Rajoitukset ja määräykset  osakkaille ja kylän asukkaille</w:t>
      </w:r>
      <w:r w:rsidR="00F0446E">
        <w:rPr>
          <w:sz w:val="24"/>
          <w:szCs w:val="24"/>
        </w:rPr>
        <w:t xml:space="preserve"> </w:t>
      </w:r>
    </w:p>
    <w:p w14:paraId="05F387CD" w14:textId="77777777" w:rsidR="0012283C" w:rsidRPr="00C96EA0" w:rsidRDefault="0012283C" w:rsidP="0012283C">
      <w:pPr>
        <w:pStyle w:val="Luettelokappale"/>
        <w:jc w:val="both"/>
        <w:rPr>
          <w:sz w:val="24"/>
          <w:szCs w:val="24"/>
        </w:rPr>
      </w:pPr>
    </w:p>
    <w:p w14:paraId="153BB2FD" w14:textId="5C01F320" w:rsidR="00C96EA0" w:rsidRDefault="00C96EA0" w:rsidP="00C96EA0">
      <w:pPr>
        <w:pStyle w:val="Luettelokappale"/>
        <w:numPr>
          <w:ilvl w:val="0"/>
          <w:numId w:val="4"/>
        </w:numPr>
        <w:jc w:val="both"/>
        <w:rPr>
          <w:sz w:val="24"/>
          <w:szCs w:val="24"/>
        </w:rPr>
      </w:pPr>
      <w:r w:rsidRPr="00C96EA0">
        <w:rPr>
          <w:sz w:val="24"/>
          <w:szCs w:val="24"/>
        </w:rPr>
        <w:t>Pyydykset on varustettava osakaskunnan pyydysmerkein ja merkittävä kalastuslain määräämällä tavalla.  Tyhjät merkit ja merkittömät pyydykset poistetaan hoitokunnan toimesta.</w:t>
      </w:r>
    </w:p>
    <w:p w14:paraId="51D8FB73" w14:textId="77777777" w:rsidR="00C96EA0" w:rsidRPr="00C96EA0" w:rsidRDefault="00C96EA0" w:rsidP="00C96EA0">
      <w:pPr>
        <w:pStyle w:val="Luettelokappale"/>
        <w:jc w:val="both"/>
        <w:rPr>
          <w:sz w:val="24"/>
          <w:szCs w:val="24"/>
        </w:rPr>
      </w:pPr>
    </w:p>
    <w:p w14:paraId="60571FC9" w14:textId="2F765642" w:rsidR="00C96EA0" w:rsidRPr="00E21358" w:rsidRDefault="00E21358" w:rsidP="00E21358">
      <w:pPr>
        <w:jc w:val="both"/>
        <w:rPr>
          <w:sz w:val="24"/>
          <w:szCs w:val="24"/>
        </w:rPr>
      </w:pPr>
      <w:r>
        <w:rPr>
          <w:sz w:val="24"/>
          <w:szCs w:val="24"/>
        </w:rPr>
        <w:t xml:space="preserve">       </w:t>
      </w:r>
      <w:r w:rsidR="00C96EA0" w:rsidRPr="00E21358">
        <w:rPr>
          <w:b/>
          <w:bCs/>
          <w:sz w:val="24"/>
          <w:szCs w:val="24"/>
        </w:rPr>
        <w:t>Esimerkki pyydysmerkeistä/Kalatalouden Keskusliitto</w:t>
      </w:r>
      <w:r w:rsidR="00C96EA0" w:rsidRPr="00E21358">
        <w:rPr>
          <w:sz w:val="24"/>
          <w:szCs w:val="24"/>
        </w:rPr>
        <w:t>.</w:t>
      </w:r>
    </w:p>
    <w:p w14:paraId="0A17FAE1" w14:textId="1E26E835" w:rsidR="00D95998" w:rsidRPr="00D95998" w:rsidRDefault="00D95998" w:rsidP="00D95998">
      <w:pPr>
        <w:ind w:left="360"/>
        <w:jc w:val="both"/>
        <w:rPr>
          <w:sz w:val="24"/>
          <w:szCs w:val="24"/>
        </w:rPr>
      </w:pPr>
      <w:r w:rsidRPr="00D95998">
        <w:rPr>
          <w:sz w:val="24"/>
          <w:szCs w:val="24"/>
        </w:rPr>
        <w:t>Vesialueilla, joilla on</w:t>
      </w:r>
      <w:r>
        <w:rPr>
          <w:sz w:val="24"/>
          <w:szCs w:val="24"/>
        </w:rPr>
        <w:t xml:space="preserve"> </w:t>
      </w:r>
      <w:r w:rsidRPr="00D95998">
        <w:rPr>
          <w:sz w:val="24"/>
          <w:szCs w:val="24"/>
        </w:rPr>
        <w:t>ilmeistä, että pyydykset</w:t>
      </w:r>
      <w:r>
        <w:rPr>
          <w:sz w:val="24"/>
          <w:szCs w:val="24"/>
        </w:rPr>
        <w:t xml:space="preserve"> </w:t>
      </w:r>
      <w:r w:rsidRPr="00D95998">
        <w:rPr>
          <w:sz w:val="24"/>
          <w:szCs w:val="24"/>
        </w:rPr>
        <w:t>eivät haittaa vesiliikennettä tai vesialueen muuta</w:t>
      </w:r>
      <w:r>
        <w:rPr>
          <w:sz w:val="24"/>
          <w:szCs w:val="24"/>
        </w:rPr>
        <w:t xml:space="preserve"> </w:t>
      </w:r>
      <w:r w:rsidRPr="00D95998">
        <w:rPr>
          <w:sz w:val="24"/>
          <w:szCs w:val="24"/>
        </w:rPr>
        <w:t>käyttöä, riittää vähäisempi merkintä.</w:t>
      </w:r>
    </w:p>
    <w:p w14:paraId="2E3CE5A4" w14:textId="0296C57B" w:rsidR="00D95998" w:rsidRPr="00D95998" w:rsidRDefault="00D95998" w:rsidP="00D95998">
      <w:pPr>
        <w:ind w:left="360"/>
        <w:jc w:val="both"/>
        <w:rPr>
          <w:sz w:val="24"/>
          <w:szCs w:val="24"/>
        </w:rPr>
      </w:pPr>
      <w:r w:rsidRPr="00D95998">
        <w:rPr>
          <w:sz w:val="24"/>
          <w:szCs w:val="24"/>
        </w:rPr>
        <w:t>Merkki voi olla koho,</w:t>
      </w:r>
      <w:r>
        <w:rPr>
          <w:sz w:val="24"/>
          <w:szCs w:val="24"/>
        </w:rPr>
        <w:t xml:space="preserve"> </w:t>
      </w:r>
      <w:r w:rsidRPr="00D95998">
        <w:rPr>
          <w:sz w:val="24"/>
          <w:szCs w:val="24"/>
        </w:rPr>
        <w:t>joka ulottuu vähintään</w:t>
      </w:r>
      <w:r w:rsidR="0012283C">
        <w:rPr>
          <w:sz w:val="24"/>
          <w:szCs w:val="24"/>
        </w:rPr>
        <w:t xml:space="preserve"> </w:t>
      </w:r>
      <w:r w:rsidRPr="00D95998">
        <w:rPr>
          <w:sz w:val="24"/>
          <w:szCs w:val="24"/>
        </w:rPr>
        <w:t>15 cm pinnan yläpuolelle</w:t>
      </w:r>
      <w:r w:rsidR="0012283C">
        <w:rPr>
          <w:sz w:val="24"/>
          <w:szCs w:val="24"/>
        </w:rPr>
        <w:t xml:space="preserve"> </w:t>
      </w:r>
      <w:r w:rsidRPr="00D95998">
        <w:rPr>
          <w:sz w:val="24"/>
          <w:szCs w:val="24"/>
        </w:rPr>
        <w:t>tai 40 cm pinnan ylä-</w:t>
      </w:r>
    </w:p>
    <w:p w14:paraId="31E6EE25" w14:textId="0A6BE140" w:rsidR="00D95998" w:rsidRPr="00D95998" w:rsidRDefault="00D95998" w:rsidP="00D95998">
      <w:pPr>
        <w:ind w:left="360"/>
        <w:jc w:val="both"/>
        <w:rPr>
          <w:sz w:val="24"/>
          <w:szCs w:val="24"/>
        </w:rPr>
      </w:pPr>
      <w:r w:rsidRPr="00D95998">
        <w:rPr>
          <w:sz w:val="24"/>
          <w:szCs w:val="24"/>
        </w:rPr>
        <w:t>puolelle ulottuva lippusalko. Koho ei saa olla</w:t>
      </w:r>
      <w:r w:rsidR="0012283C">
        <w:rPr>
          <w:sz w:val="24"/>
          <w:szCs w:val="24"/>
        </w:rPr>
        <w:t xml:space="preserve"> </w:t>
      </w:r>
      <w:r w:rsidRPr="00D95998">
        <w:rPr>
          <w:sz w:val="24"/>
          <w:szCs w:val="24"/>
        </w:rPr>
        <w:t>läpinäkyvä. Lippu voi olla</w:t>
      </w:r>
      <w:r w:rsidR="0012283C">
        <w:rPr>
          <w:sz w:val="24"/>
          <w:szCs w:val="24"/>
        </w:rPr>
        <w:t xml:space="preserve"> </w:t>
      </w:r>
      <w:r w:rsidRPr="00D95998">
        <w:rPr>
          <w:sz w:val="24"/>
          <w:szCs w:val="24"/>
        </w:rPr>
        <w:t>muodoltaan neliö tai</w:t>
      </w:r>
    </w:p>
    <w:p w14:paraId="12EED3A4" w14:textId="7951EFDF" w:rsidR="00D95998" w:rsidRPr="00D95998" w:rsidRDefault="00D95998" w:rsidP="00D95998">
      <w:pPr>
        <w:ind w:left="360"/>
        <w:jc w:val="both"/>
        <w:rPr>
          <w:sz w:val="24"/>
          <w:szCs w:val="24"/>
        </w:rPr>
      </w:pPr>
      <w:r w:rsidRPr="00D95998">
        <w:rPr>
          <w:sz w:val="24"/>
          <w:szCs w:val="24"/>
        </w:rPr>
        <w:t>kolmio, jonka lyhyimmän</w:t>
      </w:r>
      <w:r w:rsidR="0012283C">
        <w:rPr>
          <w:sz w:val="24"/>
          <w:szCs w:val="24"/>
        </w:rPr>
        <w:t xml:space="preserve"> </w:t>
      </w:r>
      <w:r w:rsidRPr="00D95998">
        <w:rPr>
          <w:sz w:val="24"/>
          <w:szCs w:val="24"/>
        </w:rPr>
        <w:t>sivun pituus on vähintään</w:t>
      </w:r>
      <w:r w:rsidR="0012283C">
        <w:rPr>
          <w:sz w:val="24"/>
          <w:szCs w:val="24"/>
        </w:rPr>
        <w:t xml:space="preserve"> </w:t>
      </w:r>
      <w:r w:rsidRPr="00D95998">
        <w:rPr>
          <w:sz w:val="24"/>
          <w:szCs w:val="24"/>
        </w:rPr>
        <w:t>15 cm.</w:t>
      </w:r>
    </w:p>
    <w:p w14:paraId="3BBD337E" w14:textId="0F7B46FA" w:rsidR="00D95998" w:rsidRPr="00D95998" w:rsidRDefault="004B12E9" w:rsidP="00D95998">
      <w:pPr>
        <w:ind w:left="360"/>
        <w:jc w:val="both"/>
        <w:rPr>
          <w:sz w:val="24"/>
          <w:szCs w:val="24"/>
        </w:rPr>
      </w:pPr>
      <w:r>
        <w:rPr>
          <w:sz w:val="24"/>
          <w:szCs w:val="24"/>
        </w:rPr>
        <w:t>K</w:t>
      </w:r>
      <w:r w:rsidR="0012283C">
        <w:rPr>
          <w:sz w:val="24"/>
          <w:szCs w:val="24"/>
        </w:rPr>
        <w:t xml:space="preserve">atiskalle </w:t>
      </w:r>
      <w:r w:rsidR="00D95998" w:rsidRPr="00D95998">
        <w:rPr>
          <w:sz w:val="24"/>
          <w:szCs w:val="24"/>
        </w:rPr>
        <w:t>riittää</w:t>
      </w:r>
      <w:r w:rsidR="0012283C">
        <w:rPr>
          <w:sz w:val="24"/>
          <w:szCs w:val="24"/>
        </w:rPr>
        <w:t xml:space="preserve"> </w:t>
      </w:r>
      <w:r w:rsidR="00D95998" w:rsidRPr="00D95998">
        <w:rPr>
          <w:sz w:val="24"/>
          <w:szCs w:val="24"/>
        </w:rPr>
        <w:t>5 cm pinnan yläpuolelle</w:t>
      </w:r>
      <w:r w:rsidR="0012283C">
        <w:rPr>
          <w:sz w:val="24"/>
          <w:szCs w:val="24"/>
        </w:rPr>
        <w:t xml:space="preserve"> </w:t>
      </w:r>
      <w:r w:rsidR="00D95998" w:rsidRPr="00D95998">
        <w:rPr>
          <w:sz w:val="24"/>
          <w:szCs w:val="24"/>
        </w:rPr>
        <w:t>ulottuva koho.</w:t>
      </w:r>
    </w:p>
    <w:p w14:paraId="646D2DB5" w14:textId="77777777" w:rsidR="00D95998" w:rsidRPr="00D95998" w:rsidRDefault="00D95998" w:rsidP="00D95998">
      <w:pPr>
        <w:ind w:left="360"/>
        <w:jc w:val="both"/>
        <w:rPr>
          <w:sz w:val="24"/>
          <w:szCs w:val="24"/>
        </w:rPr>
      </w:pPr>
      <w:r w:rsidRPr="00D95998">
        <w:rPr>
          <w:sz w:val="24"/>
          <w:szCs w:val="24"/>
        </w:rPr>
        <w:t>Vähäisemmän merkinnän alueita ovat esimerkiksi pienet järvet ja lammet ja syrjäiset lahtialueet</w:t>
      </w:r>
    </w:p>
    <w:p w14:paraId="6F315BA5" w14:textId="6AAD6F3A" w:rsidR="00D95998" w:rsidRDefault="00D95998" w:rsidP="00D95998">
      <w:pPr>
        <w:ind w:left="360"/>
        <w:jc w:val="both"/>
        <w:rPr>
          <w:sz w:val="24"/>
          <w:szCs w:val="24"/>
        </w:rPr>
      </w:pPr>
      <w:r w:rsidRPr="00D95998">
        <w:rPr>
          <w:sz w:val="24"/>
          <w:szCs w:val="24"/>
        </w:rPr>
        <w:t>tai rantojen, karien ja kasvillisuuden läheisyydessä</w:t>
      </w:r>
      <w:r w:rsidR="0012283C">
        <w:rPr>
          <w:sz w:val="24"/>
          <w:szCs w:val="24"/>
        </w:rPr>
        <w:t xml:space="preserve"> </w:t>
      </w:r>
      <w:r w:rsidRPr="00D95998">
        <w:rPr>
          <w:sz w:val="24"/>
          <w:szCs w:val="24"/>
        </w:rPr>
        <w:t>sijaitsevat alueet.</w:t>
      </w:r>
    </w:p>
    <w:p w14:paraId="1A910746" w14:textId="1552724F" w:rsidR="0012283C" w:rsidRPr="00D95998" w:rsidRDefault="0012283C" w:rsidP="00D95998">
      <w:pPr>
        <w:ind w:left="360"/>
        <w:jc w:val="both"/>
        <w:rPr>
          <w:sz w:val="24"/>
          <w:szCs w:val="24"/>
        </w:rPr>
      </w:pPr>
      <w:r>
        <w:rPr>
          <w:sz w:val="24"/>
          <w:szCs w:val="24"/>
        </w:rPr>
        <w:t xml:space="preserve">Merkissä täytyy olla </w:t>
      </w:r>
      <w:r w:rsidRPr="0012283C">
        <w:rPr>
          <w:b/>
          <w:bCs/>
          <w:sz w:val="24"/>
          <w:szCs w:val="24"/>
        </w:rPr>
        <w:t>kestävä merkintä</w:t>
      </w:r>
      <w:r>
        <w:rPr>
          <w:sz w:val="24"/>
          <w:szCs w:val="24"/>
        </w:rPr>
        <w:t xml:space="preserve"> omistajasta yhteystietoineen</w:t>
      </w:r>
    </w:p>
    <w:p w14:paraId="0F964A4A" w14:textId="6F727DB6" w:rsidR="00C96EA0" w:rsidRPr="00F25B8B" w:rsidRDefault="00C96EA0" w:rsidP="00C96EA0">
      <w:pPr>
        <w:ind w:left="360"/>
        <w:jc w:val="both"/>
        <w:rPr>
          <w:sz w:val="24"/>
          <w:szCs w:val="24"/>
        </w:rPr>
      </w:pPr>
      <w:r w:rsidRPr="00F25B8B">
        <w:rPr>
          <w:sz w:val="24"/>
          <w:szCs w:val="24"/>
        </w:rPr>
        <w:lastRenderedPageBreak/>
        <w:t xml:space="preserve">2. Kiinteän pyydyksen yksiköitä myydään kullekin osakkaalle  </w:t>
      </w:r>
      <w:r w:rsidR="00E21358" w:rsidRPr="00F25B8B">
        <w:rPr>
          <w:sz w:val="24"/>
          <w:szCs w:val="24"/>
        </w:rPr>
        <w:t>ja kyläläiselle vuosittain hoitokunnan määräämä kappalemäärä. Tämän KHS:n kautena pyritään määrään joka mahdollistaa hoitotavoitteiden toteutumisen.</w:t>
      </w:r>
    </w:p>
    <w:p w14:paraId="6514B7CB" w14:textId="13177D8B" w:rsidR="00C96EA0" w:rsidRPr="00C96EA0" w:rsidRDefault="00C96EA0" w:rsidP="00C96EA0">
      <w:pPr>
        <w:ind w:left="360"/>
        <w:jc w:val="both"/>
        <w:rPr>
          <w:sz w:val="24"/>
          <w:szCs w:val="24"/>
        </w:rPr>
      </w:pPr>
      <w:r w:rsidRPr="00F25B8B">
        <w:rPr>
          <w:sz w:val="24"/>
          <w:szCs w:val="24"/>
        </w:rPr>
        <w:t>3. Verkkopyynti</w:t>
      </w:r>
      <w:r w:rsidR="00E21358" w:rsidRPr="00F25B8B">
        <w:rPr>
          <w:sz w:val="24"/>
          <w:szCs w:val="24"/>
        </w:rPr>
        <w:t xml:space="preserve">yksiköitä ei toistaiseksi myydä johtuen järven </w:t>
      </w:r>
      <w:r w:rsidR="004B7BCE" w:rsidRPr="00F25B8B">
        <w:rPr>
          <w:sz w:val="24"/>
          <w:szCs w:val="24"/>
        </w:rPr>
        <w:t>vääristyneestä</w:t>
      </w:r>
      <w:r w:rsidR="00E21358" w:rsidRPr="00F25B8B">
        <w:rPr>
          <w:sz w:val="24"/>
          <w:szCs w:val="24"/>
        </w:rPr>
        <w:t xml:space="preserve"> kalaston tilanteesta.</w:t>
      </w:r>
      <w:r w:rsidR="00E21358">
        <w:rPr>
          <w:sz w:val="24"/>
          <w:szCs w:val="24"/>
        </w:rPr>
        <w:t xml:space="preserve"> </w:t>
      </w:r>
      <w:r w:rsidRPr="00C96EA0">
        <w:rPr>
          <w:sz w:val="24"/>
          <w:szCs w:val="24"/>
        </w:rPr>
        <w:t xml:space="preserve"> Katiskalla ja rysällä pyynti on sallittu</w:t>
      </w:r>
      <w:r w:rsidR="000C25B0">
        <w:rPr>
          <w:sz w:val="24"/>
          <w:szCs w:val="24"/>
        </w:rPr>
        <w:t>.</w:t>
      </w:r>
    </w:p>
    <w:p w14:paraId="1D2C4A78" w14:textId="2CE9E6A5" w:rsidR="00C96EA0" w:rsidRPr="00C96EA0" w:rsidRDefault="00C96EA0" w:rsidP="00C96EA0">
      <w:pPr>
        <w:ind w:left="360"/>
        <w:jc w:val="both"/>
        <w:rPr>
          <w:sz w:val="24"/>
          <w:szCs w:val="24"/>
        </w:rPr>
      </w:pPr>
      <w:r w:rsidRPr="00C96EA0">
        <w:rPr>
          <w:sz w:val="24"/>
          <w:szCs w:val="24"/>
        </w:rPr>
        <w:t xml:space="preserve">4. Viehekalastus </w:t>
      </w:r>
      <w:r w:rsidR="000C25B0">
        <w:rPr>
          <w:sz w:val="24"/>
          <w:szCs w:val="24"/>
        </w:rPr>
        <w:t>rajoitetaan</w:t>
      </w:r>
      <w:r w:rsidR="00E21358">
        <w:rPr>
          <w:sz w:val="24"/>
          <w:szCs w:val="24"/>
        </w:rPr>
        <w:t xml:space="preserve"> hoitokunnan eri päätöksellä ajaksi jolloin kalanistutukset sen vaativat. </w:t>
      </w:r>
    </w:p>
    <w:p w14:paraId="55FE5589" w14:textId="0D03A28A" w:rsidR="00C96EA0" w:rsidRPr="0012283C" w:rsidRDefault="00C96EA0" w:rsidP="00C96EA0">
      <w:pPr>
        <w:ind w:left="360"/>
        <w:jc w:val="both"/>
        <w:rPr>
          <w:b/>
          <w:bCs/>
          <w:sz w:val="24"/>
          <w:szCs w:val="24"/>
        </w:rPr>
      </w:pPr>
      <w:r w:rsidRPr="00C96EA0">
        <w:rPr>
          <w:sz w:val="24"/>
          <w:szCs w:val="24"/>
        </w:rPr>
        <w:t xml:space="preserve">5. Pyhäjoki on ns vaelluskalastusvesi. Kalastus joen virtapaikoilla vaatii osakaskunnan luvan. Onginta ja pilkkiminen on kielletty </w:t>
      </w:r>
      <w:r w:rsidR="000C25B0">
        <w:rPr>
          <w:sz w:val="24"/>
          <w:szCs w:val="24"/>
        </w:rPr>
        <w:t xml:space="preserve">erikseen merkityillä </w:t>
      </w:r>
      <w:r w:rsidRPr="00C96EA0">
        <w:rPr>
          <w:sz w:val="24"/>
          <w:szCs w:val="24"/>
        </w:rPr>
        <w:t xml:space="preserve">virtapaikoilla, samoin harrilauta. </w:t>
      </w:r>
      <w:r w:rsidRPr="00F25B8B">
        <w:rPr>
          <w:b/>
          <w:bCs/>
          <w:sz w:val="24"/>
          <w:szCs w:val="24"/>
        </w:rPr>
        <w:t>Pyhäjärvellä kalastamiseen tarvitset osakaskunnan viehekalastusluvan.</w:t>
      </w:r>
    </w:p>
    <w:p w14:paraId="1F1C2C59" w14:textId="6774BCFE" w:rsidR="00C96EA0" w:rsidRPr="00C96EA0" w:rsidRDefault="00C96EA0" w:rsidP="00C96EA0">
      <w:pPr>
        <w:ind w:left="360"/>
        <w:jc w:val="both"/>
        <w:rPr>
          <w:sz w:val="24"/>
          <w:szCs w:val="24"/>
        </w:rPr>
      </w:pPr>
      <w:r w:rsidRPr="00C96EA0">
        <w:rPr>
          <w:sz w:val="24"/>
          <w:szCs w:val="24"/>
        </w:rPr>
        <w:t>6. Pyydysyksikkö oikeuttaa kalastamaan myös vieheellä, uistimella tai perholla, sekä tuulastamaan.</w:t>
      </w:r>
      <w:r w:rsidR="00871CD2">
        <w:rPr>
          <w:sz w:val="24"/>
          <w:szCs w:val="24"/>
        </w:rPr>
        <w:t xml:space="preserve"> Saalisrajoitukset määrätään vuosittain.</w:t>
      </w:r>
    </w:p>
    <w:p w14:paraId="5E8068A5" w14:textId="23929DA8" w:rsidR="00C96EA0" w:rsidRPr="00C96EA0" w:rsidRDefault="00C96EA0" w:rsidP="00C96EA0">
      <w:pPr>
        <w:ind w:left="360"/>
        <w:jc w:val="both"/>
        <w:rPr>
          <w:sz w:val="24"/>
          <w:szCs w:val="24"/>
        </w:rPr>
      </w:pPr>
      <w:r w:rsidRPr="00F25B8B">
        <w:rPr>
          <w:sz w:val="24"/>
          <w:szCs w:val="24"/>
        </w:rPr>
        <w:t xml:space="preserve">7. </w:t>
      </w:r>
      <w:r w:rsidR="00871CD2" w:rsidRPr="00F25B8B">
        <w:rPr>
          <w:sz w:val="24"/>
          <w:szCs w:val="24"/>
        </w:rPr>
        <w:t>Nuottaussäännöt hoitokunta laatii erikseen huomioiden myös matkailun tarpeet. Osallistumismaksut muodostuvat kausi-, kuukausi-, viikko- ja kertamaksuista. Nuottakunnan vanhimmalla tulee olla pyyntiyksikköoikeudet</w:t>
      </w:r>
      <w:r w:rsidR="00871CD2">
        <w:rPr>
          <w:sz w:val="24"/>
          <w:szCs w:val="24"/>
        </w:rPr>
        <w:t>.</w:t>
      </w:r>
    </w:p>
    <w:p w14:paraId="647D87F1" w14:textId="5446286B" w:rsidR="00C96EA0" w:rsidRDefault="00871CD2" w:rsidP="00C96EA0">
      <w:pPr>
        <w:ind w:left="360"/>
        <w:jc w:val="both"/>
        <w:rPr>
          <w:sz w:val="24"/>
          <w:szCs w:val="24"/>
        </w:rPr>
      </w:pPr>
      <w:r>
        <w:rPr>
          <w:sz w:val="24"/>
          <w:szCs w:val="24"/>
        </w:rPr>
        <w:t>8</w:t>
      </w:r>
      <w:r w:rsidR="00C96EA0" w:rsidRPr="00C96EA0">
        <w:rPr>
          <w:sz w:val="24"/>
          <w:szCs w:val="24"/>
        </w:rPr>
        <w:t>. Osakaskunta voi hoito- ja tutkimuskalastuksessaan poiketa näistä määräyksistä.</w:t>
      </w:r>
    </w:p>
    <w:p w14:paraId="22898696" w14:textId="64720D09" w:rsidR="00871CD2" w:rsidRPr="00C96EA0" w:rsidRDefault="00871CD2" w:rsidP="00C96EA0">
      <w:pPr>
        <w:ind w:left="360"/>
        <w:jc w:val="both"/>
        <w:rPr>
          <w:sz w:val="24"/>
          <w:szCs w:val="24"/>
        </w:rPr>
      </w:pPr>
      <w:r>
        <w:rPr>
          <w:sz w:val="24"/>
          <w:szCs w:val="24"/>
        </w:rPr>
        <w:t>9. Tapahtumissa ja kilpailuissa määritetään lupa-asiat erikseen.</w:t>
      </w:r>
    </w:p>
    <w:p w14:paraId="1D90FFDD" w14:textId="2E247345" w:rsidR="00C96EA0" w:rsidRDefault="00871CD2" w:rsidP="00C96EA0">
      <w:pPr>
        <w:ind w:left="360"/>
        <w:jc w:val="both"/>
        <w:rPr>
          <w:sz w:val="24"/>
          <w:szCs w:val="24"/>
        </w:rPr>
      </w:pPr>
      <w:r w:rsidRPr="00F25B8B">
        <w:rPr>
          <w:sz w:val="24"/>
          <w:szCs w:val="24"/>
        </w:rPr>
        <w:t>10</w:t>
      </w:r>
      <w:r w:rsidR="00C96EA0" w:rsidRPr="00F25B8B">
        <w:rPr>
          <w:sz w:val="24"/>
          <w:szCs w:val="24"/>
        </w:rPr>
        <w:t>. Kun osallistut tai otat vieraasi mukaan nuottaukseen, muista että viehekalastuslupa tai pyydysyksikkö on osallistujalle minimi.</w:t>
      </w:r>
    </w:p>
    <w:p w14:paraId="378983E7" w14:textId="0761FA9A" w:rsidR="0012283C" w:rsidRPr="0012283C" w:rsidRDefault="0012283C" w:rsidP="0012283C">
      <w:pPr>
        <w:ind w:left="360"/>
        <w:jc w:val="both"/>
        <w:rPr>
          <w:sz w:val="24"/>
          <w:szCs w:val="24"/>
        </w:rPr>
      </w:pPr>
      <w:r w:rsidRPr="0012283C">
        <w:rPr>
          <w:sz w:val="24"/>
          <w:szCs w:val="24"/>
        </w:rPr>
        <w:t>Pyhäjärven hoitokunta hoitaa kalojen istutukset, kalavettä ja valvontaa</w:t>
      </w:r>
      <w:r w:rsidR="00871CD2">
        <w:rPr>
          <w:sz w:val="24"/>
          <w:szCs w:val="24"/>
        </w:rPr>
        <w:t xml:space="preserve">. </w:t>
      </w:r>
    </w:p>
    <w:p w14:paraId="2CF3E704" w14:textId="5A8FA8A8" w:rsidR="0012283C" w:rsidRDefault="0012283C" w:rsidP="0012283C">
      <w:pPr>
        <w:ind w:left="360"/>
        <w:jc w:val="both"/>
        <w:rPr>
          <w:sz w:val="24"/>
          <w:szCs w:val="24"/>
        </w:rPr>
      </w:pPr>
      <w:r w:rsidRPr="00F25B8B">
        <w:rPr>
          <w:sz w:val="24"/>
          <w:szCs w:val="24"/>
        </w:rPr>
        <w:t>Hoitokunnan kalastuksen valvontaa hoitavat</w:t>
      </w:r>
      <w:r w:rsidR="00871CD2" w:rsidRPr="00F25B8B">
        <w:rPr>
          <w:sz w:val="24"/>
          <w:szCs w:val="24"/>
        </w:rPr>
        <w:t xml:space="preserve">  ELY-keskuksen hyväksymät valvojat joiden yhteystiedot kerrotaan </w:t>
      </w:r>
      <w:hyperlink r:id="rId19" w:history="1">
        <w:r w:rsidR="00871CD2" w:rsidRPr="00F25B8B">
          <w:rPr>
            <w:rStyle w:val="Hyperlinkki"/>
            <w:sz w:val="24"/>
            <w:szCs w:val="24"/>
          </w:rPr>
          <w:t>https://pyhanvedet.fi</w:t>
        </w:r>
      </w:hyperlink>
      <w:r w:rsidR="00871CD2" w:rsidRPr="00F25B8B">
        <w:rPr>
          <w:sz w:val="24"/>
          <w:szCs w:val="24"/>
        </w:rPr>
        <w:t xml:space="preserve"> sivustolla.</w:t>
      </w:r>
    </w:p>
    <w:p w14:paraId="2A9EBC34" w14:textId="77777777" w:rsidR="004B12E9" w:rsidRPr="004B12E9" w:rsidRDefault="004B12E9" w:rsidP="004B12E9">
      <w:pPr>
        <w:ind w:left="360"/>
        <w:jc w:val="both"/>
        <w:rPr>
          <w:b/>
          <w:bCs/>
          <w:sz w:val="24"/>
          <w:szCs w:val="24"/>
        </w:rPr>
      </w:pPr>
      <w:r w:rsidRPr="004B12E9">
        <w:rPr>
          <w:b/>
          <w:bCs/>
          <w:sz w:val="24"/>
          <w:szCs w:val="24"/>
        </w:rPr>
        <w:t>Pyydysyksiköitä koskevat määräykset</w:t>
      </w:r>
    </w:p>
    <w:p w14:paraId="494F8FA4" w14:textId="3374F5F2" w:rsidR="004B12E9" w:rsidRPr="004B12E9" w:rsidRDefault="00871CD2" w:rsidP="00871CD2">
      <w:pPr>
        <w:ind w:left="360"/>
        <w:jc w:val="both"/>
        <w:rPr>
          <w:sz w:val="24"/>
          <w:szCs w:val="24"/>
        </w:rPr>
      </w:pPr>
      <w:r>
        <w:rPr>
          <w:sz w:val="24"/>
          <w:szCs w:val="24"/>
        </w:rPr>
        <w:t>Nuottaukseen, verkkokalastukseen (maksimikoko 30 x 1,5 m), atrain, pitkäsiima (max 50 koukkua)</w:t>
      </w:r>
      <w:r w:rsidR="0099466A">
        <w:rPr>
          <w:sz w:val="24"/>
          <w:szCs w:val="24"/>
        </w:rPr>
        <w:t>, rysä/paunetti (korkeus alle 1,5 m ja yli 1,5 m), vapa jne hoitokunta määrittelee vuosittain kalastusjärjestelyissään.</w:t>
      </w:r>
    </w:p>
    <w:p w14:paraId="51340D0F" w14:textId="77777777" w:rsidR="0099466A" w:rsidRPr="00F25B8B" w:rsidRDefault="0099466A" w:rsidP="004B12E9">
      <w:pPr>
        <w:ind w:left="360"/>
        <w:jc w:val="both"/>
        <w:rPr>
          <w:sz w:val="24"/>
          <w:szCs w:val="24"/>
        </w:rPr>
      </w:pPr>
      <w:r w:rsidRPr="00F25B8B">
        <w:rPr>
          <w:sz w:val="24"/>
          <w:szCs w:val="24"/>
        </w:rPr>
        <w:t xml:space="preserve">Kaikkien kalastajien osalta saalistiedot tulee ilmoittaa kalastusluvissa mainittuihin paikkoihin/tavalla. Tämä on järven hoitamiseksi sekä kalaston istutusten kannalta ensiarvoisen tärkeä toimenpide. </w:t>
      </w:r>
    </w:p>
    <w:p w14:paraId="681144AB" w14:textId="4E682202" w:rsidR="004B12E9" w:rsidRDefault="0099466A" w:rsidP="004B12E9">
      <w:pPr>
        <w:ind w:left="360"/>
        <w:jc w:val="both"/>
        <w:rPr>
          <w:sz w:val="24"/>
          <w:szCs w:val="24"/>
        </w:rPr>
      </w:pPr>
      <w:r w:rsidRPr="00F25B8B">
        <w:rPr>
          <w:sz w:val="24"/>
          <w:szCs w:val="24"/>
        </w:rPr>
        <w:t>Kalastuslupien ostajille laaditaan alueesta karttapohjalle eri kalastusmuotoja palveleva kartta ohjeineen ja jaettavaksi myös kalastuksesta kiinnostuneille. Tämä löytyy myös nettisivuilta.</w:t>
      </w:r>
      <w:r>
        <w:rPr>
          <w:sz w:val="24"/>
          <w:szCs w:val="24"/>
        </w:rPr>
        <w:t xml:space="preserve"> </w:t>
      </w:r>
    </w:p>
    <w:p w14:paraId="0BED8B5C" w14:textId="1DEF99F5" w:rsidR="0099466A" w:rsidRPr="004B12E9" w:rsidRDefault="0099466A" w:rsidP="004B12E9">
      <w:pPr>
        <w:ind w:left="360"/>
        <w:jc w:val="both"/>
        <w:rPr>
          <w:sz w:val="24"/>
          <w:szCs w:val="24"/>
        </w:rPr>
      </w:pPr>
      <w:r>
        <w:rPr>
          <w:sz w:val="24"/>
          <w:szCs w:val="24"/>
        </w:rPr>
        <w:t>Hoitokunta laatii osakaskunnalle toimintakertomukseen apajapaikoittain saalistiedot ja suunnitelman seuraavalle vuodelle hoitokalastukselle.</w:t>
      </w:r>
    </w:p>
    <w:p w14:paraId="32979042" w14:textId="6DF51391" w:rsidR="004B12E9" w:rsidRDefault="004B12E9" w:rsidP="004B12E9">
      <w:pPr>
        <w:ind w:left="360"/>
        <w:jc w:val="both"/>
        <w:rPr>
          <w:sz w:val="24"/>
          <w:szCs w:val="24"/>
        </w:rPr>
      </w:pPr>
      <w:r w:rsidRPr="004B12E9">
        <w:rPr>
          <w:sz w:val="24"/>
          <w:szCs w:val="24"/>
        </w:rPr>
        <w:t xml:space="preserve">Ilmoituksen voi tehdä </w:t>
      </w:r>
      <w:r w:rsidR="0099466A">
        <w:rPr>
          <w:sz w:val="24"/>
          <w:szCs w:val="24"/>
        </w:rPr>
        <w:t xml:space="preserve">myös </w:t>
      </w:r>
      <w:r w:rsidRPr="004B12E9">
        <w:rPr>
          <w:sz w:val="24"/>
          <w:szCs w:val="24"/>
        </w:rPr>
        <w:t>sähköpostilla info@pyhanvedet.fi,  tai tekstiviestinä luvan myyjälle tai kalastuksen valvojille.</w:t>
      </w:r>
      <w:r w:rsidR="004B75EE">
        <w:rPr>
          <w:sz w:val="24"/>
          <w:szCs w:val="24"/>
        </w:rPr>
        <w:t xml:space="preserve"> Pyhän vedet nettisivuilla on ilmoituslomake saalisilmoituksen sähköiseen jättämiseen.</w:t>
      </w:r>
    </w:p>
    <w:p w14:paraId="4D7763FD" w14:textId="6DFC9E47" w:rsidR="00F75B8D" w:rsidRPr="00F75B8D" w:rsidRDefault="00F75B8D" w:rsidP="00F75B8D">
      <w:pPr>
        <w:ind w:left="360"/>
        <w:jc w:val="both"/>
        <w:rPr>
          <w:sz w:val="24"/>
          <w:szCs w:val="24"/>
        </w:rPr>
      </w:pPr>
      <w:r w:rsidRPr="00F75B8D">
        <w:rPr>
          <w:sz w:val="24"/>
          <w:szCs w:val="24"/>
        </w:rPr>
        <w:lastRenderedPageBreak/>
        <w:t>Pyhäjärven hoitokunta toivoo ilmoittavan seuraavat asiat:</w:t>
      </w:r>
    </w:p>
    <w:p w14:paraId="7843C875" w14:textId="6B879556" w:rsidR="00F75B8D" w:rsidRDefault="00F75B8D" w:rsidP="00F75B8D">
      <w:pPr>
        <w:pStyle w:val="Luettelokappale"/>
        <w:numPr>
          <w:ilvl w:val="0"/>
          <w:numId w:val="1"/>
        </w:numPr>
        <w:jc w:val="both"/>
        <w:rPr>
          <w:sz w:val="24"/>
          <w:szCs w:val="24"/>
        </w:rPr>
      </w:pPr>
      <w:r w:rsidRPr="00F75B8D">
        <w:rPr>
          <w:sz w:val="24"/>
          <w:szCs w:val="24"/>
        </w:rPr>
        <w:t>lupanumero tai pyytäjän nimi (=verkkokilpukan tai katiskakilpukan numero)</w:t>
      </w:r>
    </w:p>
    <w:p w14:paraId="5B6E31C1" w14:textId="2C1CB2B4" w:rsidR="00F75B8D" w:rsidRPr="00F75B8D" w:rsidRDefault="00F75B8D" w:rsidP="00F75B8D">
      <w:pPr>
        <w:pStyle w:val="Luettelokappale"/>
        <w:numPr>
          <w:ilvl w:val="0"/>
          <w:numId w:val="1"/>
        </w:numPr>
        <w:jc w:val="both"/>
        <w:rPr>
          <w:sz w:val="24"/>
          <w:szCs w:val="24"/>
        </w:rPr>
      </w:pPr>
      <w:r w:rsidRPr="00F75B8D">
        <w:rPr>
          <w:sz w:val="24"/>
          <w:szCs w:val="24"/>
        </w:rPr>
        <w:t xml:space="preserve">pyyntitapa </w:t>
      </w:r>
      <w:r w:rsidR="0099466A">
        <w:rPr>
          <w:sz w:val="24"/>
          <w:szCs w:val="24"/>
        </w:rPr>
        <w:t>ja alue</w:t>
      </w:r>
    </w:p>
    <w:p w14:paraId="2D779FB1" w14:textId="6B92A150" w:rsidR="00F75B8D" w:rsidRPr="00F75B8D" w:rsidRDefault="00F75B8D" w:rsidP="00F75B8D">
      <w:pPr>
        <w:pStyle w:val="Luettelokappale"/>
        <w:numPr>
          <w:ilvl w:val="0"/>
          <w:numId w:val="1"/>
        </w:numPr>
        <w:jc w:val="both"/>
        <w:rPr>
          <w:sz w:val="24"/>
          <w:szCs w:val="24"/>
        </w:rPr>
      </w:pPr>
      <w:r w:rsidRPr="00F75B8D">
        <w:rPr>
          <w:sz w:val="24"/>
          <w:szCs w:val="24"/>
        </w:rPr>
        <w:t xml:space="preserve">saaliskala ja arviomäärä kg ja kpl. Jos pyyntitapoja useita, niin saalismäärät erikseen pyyntitapojen perään. </w:t>
      </w:r>
    </w:p>
    <w:p w14:paraId="1751CC9A" w14:textId="63CBF25C" w:rsidR="00F75B8D" w:rsidRDefault="0099466A" w:rsidP="00F75B8D">
      <w:pPr>
        <w:ind w:left="360"/>
        <w:jc w:val="both"/>
        <w:rPr>
          <w:sz w:val="24"/>
          <w:szCs w:val="24"/>
        </w:rPr>
      </w:pPr>
      <w:r>
        <w:rPr>
          <w:sz w:val="24"/>
          <w:szCs w:val="24"/>
        </w:rPr>
        <w:t>Isot a</w:t>
      </w:r>
      <w:r w:rsidR="00F75B8D" w:rsidRPr="00F75B8D">
        <w:rPr>
          <w:sz w:val="24"/>
          <w:szCs w:val="24"/>
        </w:rPr>
        <w:t xml:space="preserve">rvokalat </w:t>
      </w:r>
      <w:r>
        <w:rPr>
          <w:sz w:val="24"/>
          <w:szCs w:val="24"/>
        </w:rPr>
        <w:t>tulisi päästää takaisin kalakannan kehittämistä</w:t>
      </w:r>
      <w:r w:rsidR="006968BA">
        <w:rPr>
          <w:sz w:val="24"/>
          <w:szCs w:val="24"/>
        </w:rPr>
        <w:t xml:space="preserve"> </w:t>
      </w:r>
      <w:r>
        <w:rPr>
          <w:sz w:val="24"/>
          <w:szCs w:val="24"/>
        </w:rPr>
        <w:t xml:space="preserve">varten. </w:t>
      </w:r>
    </w:p>
    <w:p w14:paraId="63E366A0" w14:textId="77777777" w:rsidR="0099466A" w:rsidRDefault="0099466A" w:rsidP="008C38E4">
      <w:pPr>
        <w:ind w:left="360"/>
        <w:jc w:val="both"/>
        <w:rPr>
          <w:b/>
          <w:bCs/>
          <w:sz w:val="24"/>
          <w:szCs w:val="24"/>
        </w:rPr>
      </w:pPr>
    </w:p>
    <w:p w14:paraId="0A7E56DA" w14:textId="41F2A074" w:rsidR="008C38E4" w:rsidRPr="008C38E4" w:rsidRDefault="002424C5" w:rsidP="008C38E4">
      <w:pPr>
        <w:ind w:left="360"/>
        <w:jc w:val="both"/>
        <w:rPr>
          <w:b/>
          <w:bCs/>
          <w:sz w:val="24"/>
          <w:szCs w:val="24"/>
        </w:rPr>
      </w:pPr>
      <w:r>
        <w:rPr>
          <w:b/>
          <w:bCs/>
          <w:sz w:val="24"/>
          <w:szCs w:val="24"/>
        </w:rPr>
        <w:t>Kalastusm</w:t>
      </w:r>
      <w:r w:rsidR="008C38E4" w:rsidRPr="008C38E4">
        <w:rPr>
          <w:b/>
          <w:bCs/>
          <w:sz w:val="24"/>
          <w:szCs w:val="24"/>
        </w:rPr>
        <w:t xml:space="preserve">aksut </w:t>
      </w:r>
      <w:r>
        <w:rPr>
          <w:b/>
          <w:bCs/>
          <w:sz w:val="24"/>
          <w:szCs w:val="24"/>
        </w:rPr>
        <w:t>ja muut määräykset</w:t>
      </w:r>
    </w:p>
    <w:p w14:paraId="2BD69CBF" w14:textId="2F18FC2A" w:rsidR="008C38E4" w:rsidRDefault="008C38E4" w:rsidP="008C38E4">
      <w:pPr>
        <w:ind w:left="360"/>
        <w:jc w:val="both"/>
        <w:rPr>
          <w:sz w:val="24"/>
          <w:szCs w:val="24"/>
        </w:rPr>
      </w:pPr>
      <w:r w:rsidRPr="008C38E4">
        <w:rPr>
          <w:sz w:val="24"/>
          <w:szCs w:val="24"/>
        </w:rPr>
        <w:t>(hinnat alv. 0%)</w:t>
      </w:r>
    </w:p>
    <w:p w14:paraId="6C8EB2D1" w14:textId="0BF91099" w:rsidR="002424C5" w:rsidRPr="008C38E4" w:rsidRDefault="002424C5" w:rsidP="008C38E4">
      <w:pPr>
        <w:ind w:left="360"/>
        <w:jc w:val="both"/>
        <w:rPr>
          <w:sz w:val="24"/>
          <w:szCs w:val="24"/>
        </w:rPr>
      </w:pPr>
      <w:r w:rsidRPr="00F25B8B">
        <w:rPr>
          <w:sz w:val="24"/>
          <w:szCs w:val="24"/>
        </w:rPr>
        <w:t>Hoitokunta päättää vuosittain kalastusjärjestelyissä.</w:t>
      </w:r>
    </w:p>
    <w:p w14:paraId="6FF48B48" w14:textId="3E26D244" w:rsidR="008C38E4" w:rsidRPr="008C38E4" w:rsidRDefault="008C38E4" w:rsidP="008C38E4">
      <w:pPr>
        <w:ind w:left="360"/>
        <w:jc w:val="both"/>
        <w:rPr>
          <w:sz w:val="24"/>
          <w:szCs w:val="24"/>
        </w:rPr>
      </w:pPr>
      <w:r w:rsidRPr="008C38E4">
        <w:rPr>
          <w:sz w:val="24"/>
          <w:szCs w:val="24"/>
        </w:rPr>
        <w:t>Katiskapyynti on vapaata. Muista merkintä eli esim ”mehukatti”, jossa on nimesi ja puhelinnumerosi.</w:t>
      </w:r>
    </w:p>
    <w:p w14:paraId="3798904A" w14:textId="725D609A" w:rsidR="008C38E4" w:rsidRDefault="008C38E4" w:rsidP="008C38E4">
      <w:pPr>
        <w:ind w:left="360"/>
        <w:jc w:val="both"/>
        <w:rPr>
          <w:sz w:val="24"/>
          <w:szCs w:val="24"/>
        </w:rPr>
      </w:pPr>
      <w:r w:rsidRPr="008C38E4">
        <w:rPr>
          <w:sz w:val="24"/>
          <w:szCs w:val="24"/>
        </w:rPr>
        <w:t>Kaikista luvista peritään kirjausmaksu 3 € / kpl</w:t>
      </w:r>
    </w:p>
    <w:p w14:paraId="034FF55A" w14:textId="43E3770A" w:rsidR="008C38E4" w:rsidRDefault="008C38E4" w:rsidP="008C38E4">
      <w:pPr>
        <w:ind w:left="360"/>
        <w:jc w:val="both"/>
        <w:rPr>
          <w:b/>
          <w:bCs/>
          <w:color w:val="FF0000"/>
          <w:sz w:val="24"/>
          <w:szCs w:val="24"/>
        </w:rPr>
      </w:pPr>
      <w:r w:rsidRPr="008C38E4">
        <w:rPr>
          <w:b/>
          <w:bCs/>
          <w:sz w:val="24"/>
          <w:szCs w:val="24"/>
        </w:rPr>
        <w:t>Kalastuslupia myyvät osakkaille ja vakituisesti asuville</w:t>
      </w:r>
      <w:r>
        <w:rPr>
          <w:b/>
          <w:bCs/>
          <w:sz w:val="24"/>
          <w:szCs w:val="24"/>
        </w:rPr>
        <w:t xml:space="preserve"> </w:t>
      </w:r>
      <w:r w:rsidR="006474D9" w:rsidRPr="006474D9">
        <w:rPr>
          <w:b/>
          <w:bCs/>
          <w:sz w:val="24"/>
          <w:szCs w:val="24"/>
        </w:rPr>
        <w:t>eri päätöksellä</w:t>
      </w:r>
      <w:r w:rsidR="006474D9">
        <w:rPr>
          <w:b/>
          <w:bCs/>
          <w:sz w:val="24"/>
          <w:szCs w:val="24"/>
        </w:rPr>
        <w:t xml:space="preserve"> mainitut tahot. </w:t>
      </w:r>
      <w:r w:rsidR="002424C5" w:rsidRPr="00F25B8B">
        <w:rPr>
          <w:b/>
          <w:bCs/>
          <w:sz w:val="24"/>
          <w:szCs w:val="24"/>
        </w:rPr>
        <w:t>Netissä (</w:t>
      </w:r>
      <w:r w:rsidR="006474D9" w:rsidRPr="00F25B8B">
        <w:rPr>
          <w:b/>
          <w:bCs/>
          <w:sz w:val="24"/>
          <w:szCs w:val="24"/>
        </w:rPr>
        <w:t>Verk</w:t>
      </w:r>
      <w:r w:rsidR="00841BE1" w:rsidRPr="00F25B8B">
        <w:rPr>
          <w:b/>
          <w:bCs/>
          <w:sz w:val="24"/>
          <w:szCs w:val="24"/>
        </w:rPr>
        <w:t>ossa</w:t>
      </w:r>
      <w:r w:rsidR="002424C5" w:rsidRPr="00F25B8B">
        <w:rPr>
          <w:b/>
          <w:bCs/>
          <w:sz w:val="24"/>
          <w:szCs w:val="24"/>
        </w:rPr>
        <w:t>)</w:t>
      </w:r>
      <w:r w:rsidR="00841BE1" w:rsidRPr="00F25B8B">
        <w:rPr>
          <w:b/>
          <w:bCs/>
          <w:sz w:val="24"/>
          <w:szCs w:val="24"/>
        </w:rPr>
        <w:t xml:space="preserve"> tapahtuvaa </w:t>
      </w:r>
      <w:r w:rsidR="006474D9" w:rsidRPr="00F25B8B">
        <w:rPr>
          <w:b/>
          <w:bCs/>
          <w:sz w:val="24"/>
          <w:szCs w:val="24"/>
        </w:rPr>
        <w:t>myynt</w:t>
      </w:r>
      <w:r w:rsidR="00841BE1" w:rsidRPr="00F25B8B">
        <w:rPr>
          <w:b/>
          <w:bCs/>
          <w:sz w:val="24"/>
          <w:szCs w:val="24"/>
        </w:rPr>
        <w:t>iä tullaan kehittämään voimallisesti.</w:t>
      </w:r>
    </w:p>
    <w:p w14:paraId="66D93593" w14:textId="085A8291" w:rsidR="008C38E4" w:rsidRPr="008C38E4" w:rsidRDefault="008C38E4" w:rsidP="008C38E4">
      <w:pPr>
        <w:ind w:left="360"/>
        <w:jc w:val="both"/>
        <w:rPr>
          <w:b/>
          <w:bCs/>
          <w:sz w:val="24"/>
          <w:szCs w:val="24"/>
        </w:rPr>
      </w:pPr>
      <w:r w:rsidRPr="008C38E4">
        <w:rPr>
          <w:b/>
          <w:bCs/>
          <w:sz w:val="24"/>
          <w:szCs w:val="24"/>
        </w:rPr>
        <w:t>Tietoa viehekalastajille, pilkkijöille ja mato-onkijoille</w:t>
      </w:r>
    </w:p>
    <w:p w14:paraId="17BA7201" w14:textId="3F2F0325" w:rsidR="008C38E4" w:rsidRPr="008C38E4" w:rsidRDefault="008C38E4" w:rsidP="008C38E4">
      <w:pPr>
        <w:ind w:left="360"/>
        <w:jc w:val="both"/>
        <w:rPr>
          <w:b/>
          <w:bCs/>
          <w:sz w:val="24"/>
          <w:szCs w:val="24"/>
        </w:rPr>
      </w:pPr>
      <w:r w:rsidRPr="008C38E4">
        <w:rPr>
          <w:b/>
          <w:bCs/>
          <w:sz w:val="24"/>
          <w:szCs w:val="24"/>
        </w:rPr>
        <w:t>Järvellä kalastamiseen tarvitset osakaskunnan viehekalastusluvan.</w:t>
      </w:r>
      <w:r w:rsidR="00410F4A">
        <w:rPr>
          <w:b/>
          <w:bCs/>
          <w:sz w:val="24"/>
          <w:szCs w:val="24"/>
        </w:rPr>
        <w:t xml:space="preserve"> </w:t>
      </w:r>
      <w:r w:rsidR="002424C5">
        <w:rPr>
          <w:b/>
          <w:bCs/>
          <w:sz w:val="24"/>
          <w:szCs w:val="24"/>
        </w:rPr>
        <w:t>Lisäksi kalastuksen hoitomaksu (18 v- 64 v).</w:t>
      </w:r>
    </w:p>
    <w:p w14:paraId="360CE739" w14:textId="134FB68A" w:rsidR="008C38E4" w:rsidRPr="00F54D9C" w:rsidRDefault="008C38E4" w:rsidP="008C38E4">
      <w:pPr>
        <w:ind w:left="360"/>
        <w:jc w:val="both"/>
        <w:rPr>
          <w:sz w:val="24"/>
          <w:szCs w:val="24"/>
        </w:rPr>
      </w:pPr>
      <w:r w:rsidRPr="00F54D9C">
        <w:rPr>
          <w:sz w:val="24"/>
          <w:szCs w:val="24"/>
        </w:rPr>
        <w:t xml:space="preserve">Rauhoitettuja kalalajeja ei </w:t>
      </w:r>
      <w:r w:rsidR="00410F4A">
        <w:rPr>
          <w:sz w:val="24"/>
          <w:szCs w:val="24"/>
        </w:rPr>
        <w:t xml:space="preserve">tällä hetkellä </w:t>
      </w:r>
      <w:r w:rsidRPr="00F54D9C">
        <w:rPr>
          <w:sz w:val="24"/>
          <w:szCs w:val="24"/>
        </w:rPr>
        <w:t>ole</w:t>
      </w:r>
      <w:r w:rsidR="00F54D9C">
        <w:rPr>
          <w:sz w:val="24"/>
          <w:szCs w:val="24"/>
        </w:rPr>
        <w:t xml:space="preserve">. </w:t>
      </w:r>
      <w:r w:rsidR="00410F4A">
        <w:rPr>
          <w:sz w:val="24"/>
          <w:szCs w:val="24"/>
        </w:rPr>
        <w:t>Taimenen rauhoittamista suunnitellaan.</w:t>
      </w:r>
    </w:p>
    <w:p w14:paraId="2DA4B3A3" w14:textId="77777777" w:rsidR="008C38E4" w:rsidRPr="008C38E4" w:rsidRDefault="008C38E4" w:rsidP="008C38E4">
      <w:pPr>
        <w:ind w:left="360"/>
        <w:jc w:val="both"/>
        <w:rPr>
          <w:b/>
          <w:bCs/>
          <w:sz w:val="24"/>
          <w:szCs w:val="24"/>
        </w:rPr>
      </w:pPr>
      <w:r w:rsidRPr="008C38E4">
        <w:rPr>
          <w:b/>
          <w:bCs/>
          <w:sz w:val="24"/>
          <w:szCs w:val="24"/>
        </w:rPr>
        <w:t>Onkiminen ja pilkkiminen</w:t>
      </w:r>
    </w:p>
    <w:p w14:paraId="228C30FC" w14:textId="0090A494" w:rsidR="008C38E4" w:rsidRPr="00F54D9C" w:rsidRDefault="008C38E4" w:rsidP="008C38E4">
      <w:pPr>
        <w:ind w:left="360"/>
        <w:jc w:val="both"/>
        <w:rPr>
          <w:sz w:val="24"/>
          <w:szCs w:val="24"/>
        </w:rPr>
      </w:pPr>
      <w:r w:rsidRPr="00F54D9C">
        <w:rPr>
          <w:sz w:val="24"/>
          <w:szCs w:val="24"/>
        </w:rPr>
        <w:t>Onkiminen ja pilkkiminen ovat yleiskalastusoikeuksia ja ne eivät tarvitse erityislupaa. Mutta huomioi että tämä oikeus koskee vain yhden vavan käyttöön onkimisessa ja pilkkimisessä. Samanaikaisesti useammalla vavalla kalastamisessa tarvitset kalastuksenhoitomaksun (18-64 vuotiaat) ja hoitokunnan luvan. Katso edeltä lupa</w:t>
      </w:r>
      <w:r w:rsidR="002424C5">
        <w:rPr>
          <w:sz w:val="24"/>
          <w:szCs w:val="24"/>
        </w:rPr>
        <w:t>-asiat</w:t>
      </w:r>
      <w:r w:rsidRPr="00F54D9C">
        <w:rPr>
          <w:sz w:val="24"/>
          <w:szCs w:val="24"/>
        </w:rPr>
        <w:t>.</w:t>
      </w:r>
    </w:p>
    <w:p w14:paraId="265785C7" w14:textId="77777777" w:rsidR="008C38E4" w:rsidRPr="008C38E4" w:rsidRDefault="008C38E4" w:rsidP="008C38E4">
      <w:pPr>
        <w:ind w:left="360"/>
        <w:jc w:val="both"/>
        <w:rPr>
          <w:b/>
          <w:bCs/>
          <w:sz w:val="24"/>
          <w:szCs w:val="24"/>
        </w:rPr>
      </w:pPr>
      <w:r w:rsidRPr="008C38E4">
        <w:rPr>
          <w:b/>
          <w:bCs/>
          <w:sz w:val="24"/>
          <w:szCs w:val="24"/>
        </w:rPr>
        <w:t>Rajoitukset onkimiseen ja pilkkimiseen</w:t>
      </w:r>
    </w:p>
    <w:p w14:paraId="6CE81F45" w14:textId="7B380943" w:rsidR="008C38E4" w:rsidRPr="00F54D9C" w:rsidRDefault="008C38E4" w:rsidP="008C38E4">
      <w:pPr>
        <w:ind w:left="360"/>
        <w:jc w:val="both"/>
        <w:rPr>
          <w:sz w:val="24"/>
          <w:szCs w:val="24"/>
        </w:rPr>
      </w:pPr>
      <w:r w:rsidRPr="00F54D9C">
        <w:rPr>
          <w:sz w:val="24"/>
          <w:szCs w:val="24"/>
        </w:rPr>
        <w:t>Onkiminen ja pilkkiminen ovat kielletty Pyhäjoen ja Rajaojan koskialueilla.</w:t>
      </w:r>
    </w:p>
    <w:p w14:paraId="200498FF" w14:textId="7883A0D5" w:rsidR="008C38E4" w:rsidRPr="008C38E4" w:rsidRDefault="008C38E4" w:rsidP="008C38E4">
      <w:pPr>
        <w:ind w:left="360"/>
        <w:jc w:val="both"/>
        <w:rPr>
          <w:b/>
          <w:bCs/>
          <w:sz w:val="24"/>
          <w:szCs w:val="24"/>
        </w:rPr>
      </w:pPr>
      <w:r w:rsidRPr="00F54D9C">
        <w:rPr>
          <w:sz w:val="24"/>
          <w:szCs w:val="24"/>
        </w:rPr>
        <w:t xml:space="preserve">Huom! Virtaavissa jokien </w:t>
      </w:r>
      <w:r w:rsidR="006968BA">
        <w:rPr>
          <w:sz w:val="24"/>
          <w:szCs w:val="24"/>
        </w:rPr>
        <w:t>koskissa</w:t>
      </w:r>
      <w:r w:rsidRPr="00F54D9C">
        <w:rPr>
          <w:sz w:val="24"/>
          <w:szCs w:val="24"/>
        </w:rPr>
        <w:t xml:space="preserve"> mato-onginta on kielletty</w:t>
      </w:r>
      <w:r w:rsidR="00F54D9C">
        <w:rPr>
          <w:sz w:val="24"/>
          <w:szCs w:val="24"/>
        </w:rPr>
        <w:t>.</w:t>
      </w:r>
    </w:p>
    <w:p w14:paraId="2060CE41" w14:textId="1CE3B06F" w:rsidR="008C38E4" w:rsidRPr="00410F4A" w:rsidRDefault="008C38E4" w:rsidP="008C38E4">
      <w:pPr>
        <w:ind w:left="360"/>
        <w:jc w:val="both"/>
        <w:rPr>
          <w:sz w:val="24"/>
          <w:szCs w:val="24"/>
        </w:rPr>
      </w:pPr>
      <w:r w:rsidRPr="008C38E4">
        <w:rPr>
          <w:b/>
          <w:bCs/>
          <w:sz w:val="24"/>
          <w:szCs w:val="24"/>
        </w:rPr>
        <w:t>Kalastuslupia myyvät</w:t>
      </w:r>
      <w:r w:rsidR="00F54D9C">
        <w:rPr>
          <w:b/>
          <w:bCs/>
          <w:sz w:val="24"/>
          <w:szCs w:val="24"/>
        </w:rPr>
        <w:t xml:space="preserve"> </w:t>
      </w:r>
      <w:r w:rsidR="00410F4A">
        <w:rPr>
          <w:b/>
          <w:bCs/>
          <w:sz w:val="24"/>
          <w:szCs w:val="24"/>
        </w:rPr>
        <w:t xml:space="preserve">päätetään vuosikokouksessa. </w:t>
      </w:r>
      <w:r w:rsidR="00410F4A" w:rsidRPr="00F25B8B">
        <w:rPr>
          <w:b/>
          <w:bCs/>
          <w:sz w:val="24"/>
          <w:szCs w:val="24"/>
        </w:rPr>
        <w:t>Myyntipisteet tul</w:t>
      </w:r>
      <w:r w:rsidR="00F25B8B">
        <w:rPr>
          <w:b/>
          <w:bCs/>
          <w:sz w:val="24"/>
          <w:szCs w:val="24"/>
        </w:rPr>
        <w:t>evat</w:t>
      </w:r>
      <w:r w:rsidR="00410F4A" w:rsidRPr="00F25B8B">
        <w:rPr>
          <w:b/>
          <w:bCs/>
          <w:sz w:val="24"/>
          <w:szCs w:val="24"/>
        </w:rPr>
        <w:t xml:space="preserve"> ol</w:t>
      </w:r>
      <w:r w:rsidR="00F25B8B">
        <w:rPr>
          <w:b/>
          <w:bCs/>
          <w:sz w:val="24"/>
          <w:szCs w:val="24"/>
        </w:rPr>
        <w:t>emaan</w:t>
      </w:r>
      <w:r w:rsidR="00410F4A" w:rsidRPr="00F25B8B">
        <w:rPr>
          <w:b/>
          <w:bCs/>
          <w:sz w:val="24"/>
          <w:szCs w:val="24"/>
        </w:rPr>
        <w:t xml:space="preserve"> Pyhällä sekä Pyhäjärven kylällä.</w:t>
      </w:r>
      <w:r w:rsidR="00410F4A">
        <w:rPr>
          <w:b/>
          <w:bCs/>
          <w:sz w:val="24"/>
          <w:szCs w:val="24"/>
        </w:rPr>
        <w:t xml:space="preserve"> </w:t>
      </w:r>
      <w:r w:rsidR="00410F4A">
        <w:rPr>
          <w:sz w:val="24"/>
          <w:szCs w:val="24"/>
        </w:rPr>
        <w:t xml:space="preserve">Samalla tulee olla mahdollisuus vuokrata kalastusvälineitä sekä </w:t>
      </w:r>
      <w:r w:rsidR="002424C5">
        <w:rPr>
          <w:sz w:val="24"/>
          <w:szCs w:val="24"/>
        </w:rPr>
        <w:t>kalastukseen ja</w:t>
      </w:r>
      <w:r w:rsidR="00410F4A">
        <w:rPr>
          <w:sz w:val="24"/>
          <w:szCs w:val="24"/>
        </w:rPr>
        <w:t xml:space="preserve"> liikkumisen välineistöjä.</w:t>
      </w:r>
    </w:p>
    <w:p w14:paraId="2541A096" w14:textId="6338FA90" w:rsidR="00410F4A" w:rsidRDefault="00410F4A" w:rsidP="008C38E4">
      <w:pPr>
        <w:ind w:left="360"/>
        <w:jc w:val="both"/>
        <w:rPr>
          <w:sz w:val="24"/>
          <w:szCs w:val="24"/>
        </w:rPr>
      </w:pPr>
      <w:r>
        <w:rPr>
          <w:sz w:val="24"/>
          <w:szCs w:val="24"/>
        </w:rPr>
        <w:t>Kuten aiemmin todettiin tullaan nettimyyntiä kehittään myöskin kalastusvälineiden ja veneiden vuokrausta samalla.</w:t>
      </w:r>
    </w:p>
    <w:p w14:paraId="1BF15775" w14:textId="77777777" w:rsidR="005818E3" w:rsidRPr="00410F4A" w:rsidRDefault="005818E3" w:rsidP="008C38E4">
      <w:pPr>
        <w:ind w:left="360"/>
        <w:jc w:val="both"/>
        <w:rPr>
          <w:sz w:val="24"/>
          <w:szCs w:val="24"/>
        </w:rPr>
      </w:pPr>
    </w:p>
    <w:p w14:paraId="45972EC4" w14:textId="68AA0FCA" w:rsidR="002C0231" w:rsidRDefault="002C0231" w:rsidP="00E44871">
      <w:pPr>
        <w:pStyle w:val="Luettelokappale"/>
        <w:numPr>
          <w:ilvl w:val="0"/>
          <w:numId w:val="5"/>
        </w:numPr>
        <w:jc w:val="both"/>
        <w:rPr>
          <w:b/>
          <w:bCs/>
          <w:sz w:val="44"/>
          <w:szCs w:val="44"/>
        </w:rPr>
      </w:pPr>
      <w:r>
        <w:rPr>
          <w:b/>
          <w:bCs/>
          <w:sz w:val="44"/>
          <w:szCs w:val="44"/>
        </w:rPr>
        <w:lastRenderedPageBreak/>
        <w:t>Toimenpide-esitykset</w:t>
      </w:r>
    </w:p>
    <w:p w14:paraId="5F2CB25D" w14:textId="0472E87B" w:rsidR="007918BE" w:rsidRDefault="007918BE" w:rsidP="007918BE">
      <w:pPr>
        <w:ind w:left="360"/>
        <w:jc w:val="both"/>
        <w:rPr>
          <w:sz w:val="24"/>
          <w:szCs w:val="24"/>
        </w:rPr>
      </w:pPr>
      <w:r w:rsidRPr="007918BE">
        <w:rPr>
          <w:sz w:val="24"/>
          <w:szCs w:val="24"/>
        </w:rPr>
        <w:t>Kalavesien hoitovastuu</w:t>
      </w:r>
      <w:r w:rsidR="00440A39">
        <w:rPr>
          <w:sz w:val="24"/>
          <w:szCs w:val="24"/>
        </w:rPr>
        <w:t xml:space="preserve"> ja tehtävät sovitetaan Pyhäjärven vesistön olosuhteisiin ja sen tarpeisiin niin että kalastus- ja ympäristön rasitus muodostavat hoitotoimenpiteineen kiinteän kokonaisuuden.</w:t>
      </w:r>
    </w:p>
    <w:p w14:paraId="474D57BA" w14:textId="20676488" w:rsidR="00440A39" w:rsidRDefault="00440A39" w:rsidP="007918BE">
      <w:pPr>
        <w:ind w:left="360"/>
        <w:jc w:val="both"/>
        <w:rPr>
          <w:sz w:val="24"/>
          <w:szCs w:val="24"/>
        </w:rPr>
      </w:pPr>
      <w:r>
        <w:rPr>
          <w:sz w:val="24"/>
          <w:szCs w:val="24"/>
        </w:rPr>
        <w:t>Edellä mainituissa kahdessa tutkimuksessa (Liite 1 ja 2) on esitetty tarkemmin toimenpiteet niin Pyhäjärven, Rajaojan ja Pyhäjoen</w:t>
      </w:r>
      <w:r w:rsidR="00F0665F">
        <w:rPr>
          <w:sz w:val="24"/>
          <w:szCs w:val="24"/>
        </w:rPr>
        <w:t xml:space="preserve"> </w:t>
      </w:r>
      <w:r>
        <w:rPr>
          <w:sz w:val="24"/>
          <w:szCs w:val="24"/>
        </w:rPr>
        <w:t>kuin näiden latvavesien valuma-alueiden osalta.</w:t>
      </w:r>
    </w:p>
    <w:p w14:paraId="285ECAB4" w14:textId="6425A573" w:rsidR="00A54950" w:rsidRDefault="00A54950" w:rsidP="007918BE">
      <w:pPr>
        <w:ind w:left="360"/>
        <w:jc w:val="both"/>
        <w:rPr>
          <w:sz w:val="24"/>
          <w:szCs w:val="24"/>
        </w:rPr>
      </w:pPr>
      <w:r>
        <w:rPr>
          <w:sz w:val="24"/>
          <w:szCs w:val="24"/>
        </w:rPr>
        <w:t>Pyhäjärven osakaskunnan hoitokunta on aloittanut vesistön ympäristön raivaustoimia Pyhäjoen salmen suulla v 2018 maanomistajien luvalla sekä rantanuottauksin Pyhäjärvellä apajapaikoilla.</w:t>
      </w:r>
    </w:p>
    <w:p w14:paraId="13492378" w14:textId="60A9FBD3" w:rsidR="00A54950" w:rsidRDefault="00A54950" w:rsidP="007918BE">
      <w:pPr>
        <w:ind w:left="360"/>
        <w:jc w:val="both"/>
        <w:rPr>
          <w:sz w:val="24"/>
          <w:szCs w:val="24"/>
        </w:rPr>
      </w:pPr>
      <w:r>
        <w:rPr>
          <w:sz w:val="24"/>
          <w:szCs w:val="24"/>
        </w:rPr>
        <w:t xml:space="preserve">Raivaustoimenpiteet ovat enemmän maisemallisia mutta nuottauksin </w:t>
      </w:r>
      <w:r w:rsidR="001D5DF8">
        <w:rPr>
          <w:sz w:val="24"/>
          <w:szCs w:val="24"/>
        </w:rPr>
        <w:t>vähennetään tutkimuksen suositusta runsaslajiston vähentämiseen.</w:t>
      </w:r>
    </w:p>
    <w:p w14:paraId="742EB01B" w14:textId="27A2027D" w:rsidR="00D61CE6" w:rsidRDefault="004909B0" w:rsidP="007918BE">
      <w:pPr>
        <w:ind w:left="360"/>
        <w:jc w:val="both"/>
        <w:rPr>
          <w:sz w:val="24"/>
          <w:szCs w:val="24"/>
        </w:rPr>
      </w:pPr>
      <w:r w:rsidRPr="00F25B8B">
        <w:rPr>
          <w:noProof/>
          <w:sz w:val="24"/>
          <w:szCs w:val="24"/>
        </w:rPr>
        <mc:AlternateContent>
          <mc:Choice Requires="wpi">
            <w:drawing>
              <wp:anchor distT="0" distB="0" distL="114300" distR="114300" simplePos="0" relativeHeight="251664384" behindDoc="0" locked="0" layoutInCell="1" allowOverlap="1" wp14:anchorId="6EE33F5A" wp14:editId="052424C4">
                <wp:simplePos x="0" y="0"/>
                <wp:positionH relativeFrom="column">
                  <wp:posOffset>1288095</wp:posOffset>
                </wp:positionH>
                <wp:positionV relativeFrom="paragraph">
                  <wp:posOffset>472112</wp:posOffset>
                </wp:positionV>
                <wp:extent cx="360" cy="360"/>
                <wp:effectExtent l="38100" t="38100" r="57150" b="57150"/>
                <wp:wrapNone/>
                <wp:docPr id="12" name="Käsinkirjoitus 12"/>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xmlns:w16sdtdh="http://schemas.microsoft.com/office/word/2020/wordml/sdtdatahash">
            <w:pict>
              <v:shapetype w14:anchorId="1E35811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äsinkirjoitus 12" o:spid="_x0000_s1026" type="#_x0000_t75" style="position:absolute;margin-left:100.7pt;margin-top:36.45pt;width:1.45pt;height: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">
                <v:imagedata r:id="rId21" o:title=""/>
              </v:shape>
            </w:pict>
          </mc:Fallback>
        </mc:AlternateContent>
      </w:r>
      <w:r w:rsidR="00D61CE6" w:rsidRPr="00F25B8B">
        <w:rPr>
          <w:sz w:val="24"/>
          <w:szCs w:val="24"/>
        </w:rPr>
        <w:t xml:space="preserve">Keväällä 2022 </w:t>
      </w:r>
      <w:r w:rsidR="004777E4" w:rsidRPr="00F25B8B">
        <w:rPr>
          <w:sz w:val="24"/>
          <w:szCs w:val="24"/>
        </w:rPr>
        <w:t>avataan</w:t>
      </w:r>
      <w:r w:rsidR="00D61CE6" w:rsidRPr="00F25B8B">
        <w:rPr>
          <w:sz w:val="24"/>
          <w:szCs w:val="24"/>
        </w:rPr>
        <w:t xml:space="preserve"> Pyhäjoen lähtö järvestä</w:t>
      </w:r>
      <w:r w:rsidR="00D61CE6">
        <w:rPr>
          <w:sz w:val="24"/>
          <w:szCs w:val="24"/>
        </w:rPr>
        <w:t xml:space="preserve"> oheisen karttakuvan jokiosuudelta</w:t>
      </w:r>
      <w:r w:rsidR="00634258">
        <w:rPr>
          <w:sz w:val="24"/>
          <w:szCs w:val="24"/>
        </w:rPr>
        <w:t xml:space="preserve"> kohta 1</w:t>
      </w:r>
      <w:r w:rsidR="00D61CE6">
        <w:rPr>
          <w:sz w:val="24"/>
          <w:szCs w:val="24"/>
        </w:rPr>
        <w:t xml:space="preserve">. Samalla </w:t>
      </w:r>
      <w:r w:rsidR="00D61CE6" w:rsidRPr="00F25B8B">
        <w:rPr>
          <w:sz w:val="24"/>
          <w:szCs w:val="24"/>
        </w:rPr>
        <w:t>tukitaan aikanaan tehty joen uoman ”oikaisu”</w:t>
      </w:r>
      <w:r w:rsidR="00634258">
        <w:rPr>
          <w:sz w:val="24"/>
          <w:szCs w:val="24"/>
        </w:rPr>
        <w:t xml:space="preserve"> samalta kohdin</w:t>
      </w:r>
      <w:r w:rsidR="00D61CE6">
        <w:rPr>
          <w:sz w:val="24"/>
          <w:szCs w:val="24"/>
        </w:rPr>
        <w:t xml:space="preserve"> ja rakennetaan saarekkeeseen lapsille onkipaikka.</w:t>
      </w:r>
      <w:r w:rsidR="00634258">
        <w:rPr>
          <w:sz w:val="24"/>
          <w:szCs w:val="24"/>
        </w:rPr>
        <w:t xml:space="preserve"> Rannoille tulee onkimiseen opastaulut.</w:t>
      </w:r>
    </w:p>
    <w:p w14:paraId="369C9999" w14:textId="19817AAC" w:rsidR="00634258" w:rsidRDefault="00634258" w:rsidP="007918BE">
      <w:pPr>
        <w:ind w:left="360"/>
        <w:jc w:val="both"/>
        <w:rPr>
          <w:sz w:val="24"/>
          <w:szCs w:val="24"/>
        </w:rPr>
      </w:pPr>
      <w:r w:rsidRPr="00F25B8B">
        <w:rPr>
          <w:sz w:val="24"/>
          <w:szCs w:val="24"/>
        </w:rPr>
        <w:t>Kohtiin 2 ja 3 valmistellaan koskikalastukseen soveltuvat paikat opastauluineen.</w:t>
      </w:r>
    </w:p>
    <w:p w14:paraId="2068E925" w14:textId="103B5C77" w:rsidR="00D27962" w:rsidRDefault="004909B0" w:rsidP="007918BE">
      <w:pPr>
        <w:ind w:left="360"/>
        <w:jc w:val="both"/>
        <w:rPr>
          <w:sz w:val="24"/>
          <w:szCs w:val="24"/>
        </w:rPr>
      </w:pPr>
      <w:r>
        <w:rPr>
          <w:noProof/>
        </w:rPr>
        <mc:AlternateContent>
          <mc:Choice Requires="wpi">
            <w:drawing>
              <wp:anchor distT="0" distB="0" distL="114300" distR="114300" simplePos="0" relativeHeight="251663360" behindDoc="0" locked="0" layoutInCell="1" allowOverlap="1" wp14:anchorId="5056FEBF" wp14:editId="1517A511">
                <wp:simplePos x="0" y="0"/>
                <wp:positionH relativeFrom="column">
                  <wp:posOffset>1014135</wp:posOffset>
                </wp:positionH>
                <wp:positionV relativeFrom="paragraph">
                  <wp:posOffset>1123989</wp:posOffset>
                </wp:positionV>
                <wp:extent cx="330840" cy="304200"/>
                <wp:effectExtent l="38100" t="38100" r="50165" b="57785"/>
                <wp:wrapNone/>
                <wp:docPr id="11" name="Käsinkirjoitus 11"/>
                <wp:cNvGraphicFramePr/>
                <a:graphic xmlns:a="http://schemas.openxmlformats.org/drawingml/2006/main">
                  <a:graphicData uri="http://schemas.microsoft.com/office/word/2010/wordprocessingInk">
                    <w14:contentPart bwMode="auto" r:id="rId22">
                      <w14:nvContentPartPr>
                        <w14:cNvContentPartPr/>
                      </w14:nvContentPartPr>
                      <w14:xfrm>
                        <a:off x="0" y="0"/>
                        <a:ext cx="330840" cy="304200"/>
                      </w14:xfrm>
                    </w14:contentPart>
                  </a:graphicData>
                </a:graphic>
              </wp:anchor>
            </w:drawing>
          </mc:Choice>
          <mc:Fallback xmlns:w16sdtdh="http://schemas.microsoft.com/office/word/2020/wordml/sdtdatahash">
            <w:pict>
              <v:shape w14:anchorId="4867A6F7" id="Käsinkirjoitus 11" o:spid="_x0000_s1026" type="#_x0000_t75" style="position:absolute;margin-left:79.15pt;margin-top:87.8pt;width:27.45pt;height:25.3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">
                <v:imagedata r:id="rId23" o:title=""/>
              </v:shape>
            </w:pict>
          </mc:Fallback>
        </mc:AlternateContent>
      </w:r>
      <w:r>
        <w:rPr>
          <w:noProof/>
        </w:rPr>
        <mc:AlternateContent>
          <mc:Choice Requires="wpi">
            <w:drawing>
              <wp:anchor distT="0" distB="0" distL="114300" distR="114300" simplePos="0" relativeHeight="251662336" behindDoc="0" locked="0" layoutInCell="1" allowOverlap="1" wp14:anchorId="61B0D144" wp14:editId="19951861">
                <wp:simplePos x="0" y="0"/>
                <wp:positionH relativeFrom="column">
                  <wp:posOffset>793455</wp:posOffset>
                </wp:positionH>
                <wp:positionV relativeFrom="paragraph">
                  <wp:posOffset>1231989</wp:posOffset>
                </wp:positionV>
                <wp:extent cx="254520" cy="385920"/>
                <wp:effectExtent l="38100" t="57150" r="50800" b="52705"/>
                <wp:wrapNone/>
                <wp:docPr id="10" name="Käsinkirjoitus 10"/>
                <wp:cNvGraphicFramePr/>
                <a:graphic xmlns:a="http://schemas.openxmlformats.org/drawingml/2006/main">
                  <a:graphicData uri="http://schemas.microsoft.com/office/word/2010/wordprocessingInk">
                    <w14:contentPart bwMode="auto" r:id="rId24">
                      <w14:nvContentPartPr>
                        <w14:cNvContentPartPr/>
                      </w14:nvContentPartPr>
                      <w14:xfrm>
                        <a:off x="0" y="0"/>
                        <a:ext cx="254520" cy="385920"/>
                      </w14:xfrm>
                    </w14:contentPart>
                  </a:graphicData>
                </a:graphic>
              </wp:anchor>
            </w:drawing>
          </mc:Choice>
          <mc:Fallback xmlns:w16sdtdh="http://schemas.microsoft.com/office/word/2020/wordml/sdtdatahash">
            <w:pict>
              <v:shape w14:anchorId="48B2F65B" id="Käsinkirjoitus 10" o:spid="_x0000_s1026" type="#_x0000_t75" style="position:absolute;margin-left:61.8pt;margin-top:96.3pt;width:21.5pt;height:31.8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">
                <v:imagedata r:id="rId25" o:title=""/>
              </v:shape>
            </w:pict>
          </mc:Fallback>
        </mc:AlternateContent>
      </w:r>
      <w:r>
        <w:rPr>
          <w:noProof/>
        </w:rPr>
        <mc:AlternateContent>
          <mc:Choice Requires="wpi">
            <w:drawing>
              <wp:anchor distT="0" distB="0" distL="114300" distR="114300" simplePos="0" relativeHeight="251661312" behindDoc="0" locked="0" layoutInCell="1" allowOverlap="1" wp14:anchorId="35968E9E" wp14:editId="06491A71">
                <wp:simplePos x="0" y="0"/>
                <wp:positionH relativeFrom="column">
                  <wp:posOffset>1101615</wp:posOffset>
                </wp:positionH>
                <wp:positionV relativeFrom="paragraph">
                  <wp:posOffset>2063949</wp:posOffset>
                </wp:positionV>
                <wp:extent cx="325800" cy="288720"/>
                <wp:effectExtent l="57150" t="38100" r="0" b="54610"/>
                <wp:wrapNone/>
                <wp:docPr id="9" name="Käsinkirjoitus 9"/>
                <wp:cNvGraphicFramePr/>
                <a:graphic xmlns:a="http://schemas.openxmlformats.org/drawingml/2006/main">
                  <a:graphicData uri="http://schemas.microsoft.com/office/word/2010/wordprocessingInk">
                    <w14:contentPart bwMode="auto" r:id="rId26">
                      <w14:nvContentPartPr>
                        <w14:cNvContentPartPr/>
                      </w14:nvContentPartPr>
                      <w14:xfrm>
                        <a:off x="0" y="0"/>
                        <a:ext cx="325800" cy="288720"/>
                      </w14:xfrm>
                    </w14:contentPart>
                  </a:graphicData>
                </a:graphic>
              </wp:anchor>
            </w:drawing>
          </mc:Choice>
          <mc:Fallback xmlns:w16sdtdh="http://schemas.microsoft.com/office/word/2020/wordml/sdtdatahash">
            <w:pict>
              <v:shape w14:anchorId="31F13670" id="Käsinkirjoitus 9" o:spid="_x0000_s1026" type="#_x0000_t75" style="position:absolute;margin-left:86.05pt;margin-top:161.8pt;width:27.05pt;height:24.1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">
                <v:imagedata r:id="rId27" o:title=""/>
              </v:shape>
            </w:pict>
          </mc:Fallback>
        </mc:AlternateContent>
      </w:r>
      <w:r w:rsidR="00FE5C24">
        <w:rPr>
          <w:noProof/>
        </w:rPr>
        <w:drawing>
          <wp:inline distT="0" distB="0" distL="0" distR="0" wp14:anchorId="17322C5A" wp14:editId="2A1DBA6D">
            <wp:extent cx="4623370" cy="3595370"/>
            <wp:effectExtent l="0" t="0" r="6350" b="5080"/>
            <wp:docPr id="5" name="Kuva 5"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Kuva, joka sisältää kohteen kartta&#10;&#10;Kuvaus luotu automaattisest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30934" cy="3601252"/>
                    </a:xfrm>
                    <a:prstGeom prst="rect">
                      <a:avLst/>
                    </a:prstGeom>
                    <a:noFill/>
                    <a:ln>
                      <a:noFill/>
                    </a:ln>
                  </pic:spPr>
                </pic:pic>
              </a:graphicData>
            </a:graphic>
          </wp:inline>
        </w:drawing>
      </w:r>
    </w:p>
    <w:p w14:paraId="60AF5DD7" w14:textId="75BA8D85" w:rsidR="00D61CE6" w:rsidRPr="00D01807" w:rsidRDefault="00D61CE6" w:rsidP="007918BE">
      <w:pPr>
        <w:ind w:left="360"/>
        <w:jc w:val="both"/>
        <w:rPr>
          <w:color w:val="FF0000"/>
          <w:sz w:val="24"/>
          <w:szCs w:val="24"/>
        </w:rPr>
      </w:pPr>
      <w:r w:rsidRPr="00F25B8B">
        <w:rPr>
          <w:sz w:val="24"/>
          <w:szCs w:val="24"/>
        </w:rPr>
        <w:t>Talvella kansalaisopiston kurssille rakennetaan ”pienisilmäisiä” katiskoja (6-8 mm) hoitokalastuksen tarkoituksiin. Samalla kouluttaudutaan katiskojen rakentamiseen sekä nuotta- ja rysäkalastukseen</w:t>
      </w:r>
      <w:r w:rsidR="00D01807" w:rsidRPr="00F25B8B">
        <w:rPr>
          <w:sz w:val="24"/>
          <w:szCs w:val="24"/>
        </w:rPr>
        <w:t xml:space="preserve"> ja näiden korjaamiseen</w:t>
      </w:r>
      <w:r w:rsidRPr="00F25B8B">
        <w:rPr>
          <w:sz w:val="24"/>
          <w:szCs w:val="24"/>
        </w:rPr>
        <w:t>) yhdessä Pyhän kyläyhdistyksen kanssa.</w:t>
      </w:r>
    </w:p>
    <w:p w14:paraId="768F5D78" w14:textId="44CA7E84" w:rsidR="00D744DB" w:rsidRDefault="00D744DB" w:rsidP="007918BE">
      <w:pPr>
        <w:ind w:left="360"/>
        <w:jc w:val="both"/>
        <w:rPr>
          <w:sz w:val="24"/>
          <w:szCs w:val="24"/>
        </w:rPr>
      </w:pPr>
      <w:r w:rsidRPr="00F25B8B">
        <w:rPr>
          <w:sz w:val="24"/>
          <w:szCs w:val="24"/>
        </w:rPr>
        <w:t>Hoitokalastuksen seurauksena päätetään mitä kalalajeja/-lajia istutetaan</w:t>
      </w:r>
      <w:r>
        <w:rPr>
          <w:sz w:val="24"/>
          <w:szCs w:val="24"/>
        </w:rPr>
        <w:t xml:space="preserve"> ja tarkennetaan kalastuksen järjestelyjä osakaskunnan alueella. </w:t>
      </w:r>
      <w:r w:rsidR="00634258">
        <w:rPr>
          <w:sz w:val="24"/>
          <w:szCs w:val="24"/>
        </w:rPr>
        <w:t xml:space="preserve">Nykyiset </w:t>
      </w:r>
      <w:r>
        <w:rPr>
          <w:sz w:val="24"/>
          <w:szCs w:val="24"/>
        </w:rPr>
        <w:t>ovat liian moniselkoisia.</w:t>
      </w:r>
    </w:p>
    <w:p w14:paraId="4CDC8F25" w14:textId="7DCB7D27" w:rsidR="00D744DB" w:rsidRDefault="00D744DB" w:rsidP="007918BE">
      <w:pPr>
        <w:ind w:left="360"/>
        <w:jc w:val="both"/>
        <w:rPr>
          <w:sz w:val="24"/>
          <w:szCs w:val="24"/>
        </w:rPr>
      </w:pPr>
      <w:r>
        <w:rPr>
          <w:sz w:val="24"/>
          <w:szCs w:val="24"/>
        </w:rPr>
        <w:t>Kalastuslupamyynti keskitetään helpommin saatavaksi sekä lisätään nettikauppaa</w:t>
      </w:r>
      <w:r w:rsidR="009623AA">
        <w:rPr>
          <w:sz w:val="24"/>
          <w:szCs w:val="24"/>
        </w:rPr>
        <w:t>.</w:t>
      </w:r>
    </w:p>
    <w:p w14:paraId="028D401A" w14:textId="1BA30C16" w:rsidR="00242386" w:rsidRDefault="00242386" w:rsidP="007918BE">
      <w:pPr>
        <w:ind w:left="360"/>
        <w:jc w:val="both"/>
        <w:rPr>
          <w:sz w:val="24"/>
          <w:szCs w:val="24"/>
        </w:rPr>
      </w:pPr>
      <w:r w:rsidRPr="00F25B8B">
        <w:rPr>
          <w:sz w:val="24"/>
          <w:szCs w:val="24"/>
        </w:rPr>
        <w:lastRenderedPageBreak/>
        <w:t xml:space="preserve">Rajaojan </w:t>
      </w:r>
      <w:r w:rsidR="007937F1" w:rsidRPr="00F25B8B">
        <w:rPr>
          <w:sz w:val="24"/>
          <w:szCs w:val="24"/>
        </w:rPr>
        <w:t xml:space="preserve">taimentuotannon parantamiseksi tutkitaan </w:t>
      </w:r>
      <w:r w:rsidRPr="00F25B8B">
        <w:rPr>
          <w:sz w:val="24"/>
          <w:szCs w:val="24"/>
        </w:rPr>
        <w:t>tekolammi</w:t>
      </w:r>
      <w:r w:rsidR="007937F1" w:rsidRPr="00F25B8B">
        <w:rPr>
          <w:sz w:val="24"/>
          <w:szCs w:val="24"/>
        </w:rPr>
        <w:t>en käyttömahdollisuus osakaskunnan rajalle asti. Luoston tien alittava rumpu ollee este taimenen nousulle ylöspäin.</w:t>
      </w:r>
      <w:r w:rsidR="007937F1">
        <w:rPr>
          <w:sz w:val="24"/>
          <w:szCs w:val="24"/>
        </w:rPr>
        <w:t xml:space="preserve"> Mikäli nousumahdollisuus pitää olla taimenelle esitetään Lapin Elykeskukselle rummun muuttamiseksi sopivaksi.</w:t>
      </w:r>
      <w:r>
        <w:rPr>
          <w:sz w:val="24"/>
          <w:szCs w:val="24"/>
        </w:rPr>
        <w:t xml:space="preserve"> </w:t>
      </w:r>
    </w:p>
    <w:p w14:paraId="59136B0D" w14:textId="0409CD3A" w:rsidR="007937F1" w:rsidRDefault="007937F1" w:rsidP="007918BE">
      <w:pPr>
        <w:ind w:left="360"/>
        <w:jc w:val="both"/>
        <w:rPr>
          <w:sz w:val="24"/>
          <w:szCs w:val="24"/>
        </w:rPr>
      </w:pPr>
      <w:r w:rsidRPr="00F25B8B">
        <w:rPr>
          <w:sz w:val="24"/>
          <w:szCs w:val="24"/>
        </w:rPr>
        <w:t>Kalalampien osalta on huomioitava että ”vanha” jokiuoma menee edelleen</w:t>
      </w:r>
      <w:r w:rsidR="00F25B8B">
        <w:rPr>
          <w:sz w:val="24"/>
          <w:szCs w:val="24"/>
        </w:rPr>
        <w:t xml:space="preserve"> aluksi</w:t>
      </w:r>
      <w:r w:rsidRPr="00F25B8B">
        <w:rPr>
          <w:sz w:val="24"/>
          <w:szCs w:val="24"/>
        </w:rPr>
        <w:t xml:space="preserve"> lammessa</w:t>
      </w:r>
      <w:r w:rsidR="00F25B8B">
        <w:rPr>
          <w:sz w:val="24"/>
          <w:szCs w:val="24"/>
        </w:rPr>
        <w:t xml:space="preserve"> ja jatkaa putken kautta vanhaan uomaan jossa yhtyy rakennettuun koskiuomaan lammen alapään kohdalla</w:t>
      </w:r>
      <w:r w:rsidRPr="00F25B8B">
        <w:rPr>
          <w:sz w:val="24"/>
          <w:szCs w:val="24"/>
        </w:rPr>
        <w:t>.</w:t>
      </w:r>
      <w:r>
        <w:rPr>
          <w:sz w:val="24"/>
          <w:szCs w:val="24"/>
        </w:rPr>
        <w:t xml:space="preserve"> Joissakin maastokartoissa näkyy että se menisi tehtyä uomaa pitkin joka ei pidä paikkansa. Ins Jouni Taipale (Kemijärvi) vahvisti tämän tiedon 11.11.2021. Osakaskunnan alue rajoittuu oheiseen karttakuvan osoittamaan kapeikkoon.</w:t>
      </w:r>
    </w:p>
    <w:p w14:paraId="11336057" w14:textId="3B65E071" w:rsidR="009623AA" w:rsidRDefault="009623AA" w:rsidP="007918BE">
      <w:pPr>
        <w:ind w:left="360"/>
        <w:jc w:val="both"/>
        <w:rPr>
          <w:sz w:val="24"/>
          <w:szCs w:val="24"/>
        </w:rPr>
      </w:pPr>
      <w:r w:rsidRPr="00F25B8B">
        <w:rPr>
          <w:sz w:val="24"/>
          <w:szCs w:val="24"/>
        </w:rPr>
        <w:t>Hoitokunta tulee tekemään Lapin Elykeskukselle hankehakemuksen 30.11.2021 mennessä</w:t>
      </w:r>
      <w:r>
        <w:rPr>
          <w:sz w:val="24"/>
          <w:szCs w:val="24"/>
        </w:rPr>
        <w:t xml:space="preserve"> pitempikestoisen kunnostus- ja hoitotyön aloittamiseksi </w:t>
      </w:r>
      <w:r w:rsidR="00634258">
        <w:rPr>
          <w:sz w:val="24"/>
          <w:szCs w:val="24"/>
        </w:rPr>
        <w:t xml:space="preserve">ja toteuttamiseksi </w:t>
      </w:r>
      <w:r>
        <w:rPr>
          <w:sz w:val="24"/>
          <w:szCs w:val="24"/>
        </w:rPr>
        <w:t>osakaskunnan vesistöillä.</w:t>
      </w:r>
      <w:r w:rsidR="00634258">
        <w:rPr>
          <w:sz w:val="24"/>
          <w:szCs w:val="24"/>
        </w:rPr>
        <w:t xml:space="preserve"> Samaan hankkeeseen lisätään Oravanrannan venepaikkojen uudelleen rakentaminen. Myös osakaskunnan nuottakalustolle (veneet, moottorit, nuotat) ruopataan veneille p</w:t>
      </w:r>
      <w:r w:rsidR="00DD710B">
        <w:rPr>
          <w:sz w:val="24"/>
          <w:szCs w:val="24"/>
        </w:rPr>
        <w:t>o</w:t>
      </w:r>
      <w:r w:rsidR="00634258">
        <w:rPr>
          <w:sz w:val="24"/>
          <w:szCs w:val="24"/>
        </w:rPr>
        <w:t xml:space="preserve">ukama, rakennetaan sen päälle venekatos ja päätyyn kalankäsittelykatos. </w:t>
      </w:r>
      <w:r w:rsidR="00EF20EF">
        <w:rPr>
          <w:sz w:val="24"/>
          <w:szCs w:val="24"/>
        </w:rPr>
        <w:t>Lähiyrittäjien kylmätiloja hyödynnetään eri sopimuksesta kalojen jatkokäsittelyyn ravintoloille sekä paikallisille ja matkailijoille myytäviksi.</w:t>
      </w:r>
    </w:p>
    <w:p w14:paraId="06307F8F" w14:textId="7C5D6320" w:rsidR="009623AA" w:rsidRDefault="009623AA" w:rsidP="007918BE">
      <w:pPr>
        <w:ind w:left="360"/>
        <w:jc w:val="both"/>
        <w:rPr>
          <w:sz w:val="24"/>
          <w:szCs w:val="24"/>
        </w:rPr>
      </w:pPr>
      <w:r>
        <w:rPr>
          <w:sz w:val="24"/>
          <w:szCs w:val="24"/>
        </w:rPr>
        <w:t>Hankkeessa tultaisiin keskittymään seuraaviin toimiin:</w:t>
      </w:r>
    </w:p>
    <w:p w14:paraId="60C23B6F" w14:textId="77777777" w:rsidR="005D5B7A" w:rsidRPr="005D5B7A" w:rsidRDefault="005D5B7A" w:rsidP="005D5B7A">
      <w:pPr>
        <w:pStyle w:val="Luettelokappale"/>
        <w:numPr>
          <w:ilvl w:val="0"/>
          <w:numId w:val="1"/>
        </w:numPr>
        <w:jc w:val="both"/>
        <w:rPr>
          <w:sz w:val="24"/>
          <w:szCs w:val="24"/>
        </w:rPr>
      </w:pPr>
      <w:r w:rsidRPr="005D5B7A">
        <w:rPr>
          <w:b/>
          <w:bCs/>
          <w:sz w:val="24"/>
          <w:szCs w:val="24"/>
        </w:rPr>
        <w:t>STRATEGIA</w:t>
      </w:r>
      <w:r w:rsidRPr="005D5B7A">
        <w:rPr>
          <w:sz w:val="24"/>
          <w:szCs w:val="24"/>
        </w:rPr>
        <w:t xml:space="preserve"> Pyhäjärven valuma-alueen ja joen yläosan vesistön tilan parantaminen</w:t>
      </w:r>
    </w:p>
    <w:p w14:paraId="166F09A9" w14:textId="6FEC5048" w:rsidR="005D5B7A" w:rsidRPr="005D5B7A" w:rsidRDefault="005D5B7A" w:rsidP="005D5B7A">
      <w:pPr>
        <w:pStyle w:val="Luettelokappale"/>
        <w:numPr>
          <w:ilvl w:val="0"/>
          <w:numId w:val="1"/>
        </w:numPr>
        <w:jc w:val="both"/>
        <w:rPr>
          <w:sz w:val="24"/>
          <w:szCs w:val="24"/>
        </w:rPr>
      </w:pPr>
      <w:r w:rsidRPr="005D5B7A">
        <w:rPr>
          <w:b/>
          <w:bCs/>
          <w:sz w:val="24"/>
          <w:szCs w:val="24"/>
        </w:rPr>
        <w:t>NYKYTILA</w:t>
      </w:r>
      <w:r w:rsidRPr="005D5B7A">
        <w:rPr>
          <w:sz w:val="24"/>
          <w:szCs w:val="24"/>
        </w:rPr>
        <w:t xml:space="preserve"> Lievästi rehevä, pohjaeliön puute, särkikalojen määrä </w:t>
      </w:r>
      <w:r w:rsidR="005955DE">
        <w:rPr>
          <w:sz w:val="24"/>
          <w:szCs w:val="24"/>
        </w:rPr>
        <w:t>,</w:t>
      </w:r>
      <w:r w:rsidRPr="005D5B7A">
        <w:rPr>
          <w:sz w:val="24"/>
          <w:szCs w:val="24"/>
        </w:rPr>
        <w:t xml:space="preserve"> hapen puute</w:t>
      </w:r>
    </w:p>
    <w:p w14:paraId="6ED18C59" w14:textId="4DE11D1F" w:rsidR="005D5B7A" w:rsidRPr="005955DE" w:rsidRDefault="005D5B7A" w:rsidP="005D5B7A">
      <w:pPr>
        <w:pStyle w:val="Luettelokappale"/>
        <w:numPr>
          <w:ilvl w:val="0"/>
          <w:numId w:val="1"/>
        </w:numPr>
        <w:jc w:val="both"/>
        <w:rPr>
          <w:sz w:val="24"/>
          <w:szCs w:val="24"/>
        </w:rPr>
      </w:pPr>
      <w:r w:rsidRPr="005955DE">
        <w:rPr>
          <w:sz w:val="24"/>
          <w:szCs w:val="24"/>
        </w:rPr>
        <w:t>Järven tila laskenut erinomaisesta hyvään</w:t>
      </w:r>
      <w:r w:rsidR="005955DE">
        <w:rPr>
          <w:sz w:val="24"/>
          <w:szCs w:val="24"/>
        </w:rPr>
        <w:t>,</w:t>
      </w:r>
      <w:r w:rsidRPr="005955DE">
        <w:rPr>
          <w:sz w:val="24"/>
          <w:szCs w:val="24"/>
        </w:rPr>
        <w:t xml:space="preserve"> hidas </w:t>
      </w:r>
      <w:r w:rsidR="00EF20EF">
        <w:rPr>
          <w:sz w:val="24"/>
          <w:szCs w:val="24"/>
        </w:rPr>
        <w:t xml:space="preserve">veden </w:t>
      </w:r>
      <w:r w:rsidRPr="005955DE">
        <w:rPr>
          <w:sz w:val="24"/>
          <w:szCs w:val="24"/>
        </w:rPr>
        <w:t xml:space="preserve">vaihtuvuus, </w:t>
      </w:r>
      <w:r w:rsidR="00EF20EF">
        <w:rPr>
          <w:sz w:val="24"/>
          <w:szCs w:val="24"/>
        </w:rPr>
        <w:t>laskuojat edelleen auki Rajaojaan ja Pyhäjokeen</w:t>
      </w:r>
    </w:p>
    <w:p w14:paraId="0576993F" w14:textId="3C0FE306" w:rsidR="005D5B7A" w:rsidRPr="005955DE" w:rsidRDefault="005D5B7A" w:rsidP="005D5B7A">
      <w:pPr>
        <w:pStyle w:val="Luettelokappale"/>
        <w:numPr>
          <w:ilvl w:val="0"/>
          <w:numId w:val="1"/>
        </w:numPr>
        <w:jc w:val="both"/>
        <w:rPr>
          <w:sz w:val="24"/>
          <w:szCs w:val="24"/>
        </w:rPr>
      </w:pPr>
      <w:r w:rsidRPr="005955DE">
        <w:rPr>
          <w:b/>
          <w:bCs/>
          <w:sz w:val="24"/>
          <w:szCs w:val="24"/>
        </w:rPr>
        <w:t>TAVOITE</w:t>
      </w:r>
      <w:r w:rsidRPr="005955DE">
        <w:rPr>
          <w:sz w:val="24"/>
          <w:szCs w:val="24"/>
        </w:rPr>
        <w:t xml:space="preserve">  Särkien / särkikalojen vähentäminen</w:t>
      </w:r>
      <w:r w:rsidR="005955DE" w:rsidRPr="005955DE">
        <w:rPr>
          <w:sz w:val="24"/>
          <w:szCs w:val="24"/>
        </w:rPr>
        <w:t xml:space="preserve">, </w:t>
      </w:r>
      <w:r w:rsidRPr="005955DE">
        <w:rPr>
          <w:sz w:val="24"/>
          <w:szCs w:val="24"/>
        </w:rPr>
        <w:t xml:space="preserve"> Matkailu- ja virkistysmahdollisuuksien parantaminen</w:t>
      </w:r>
      <w:r w:rsidR="008C3DD0">
        <w:rPr>
          <w:sz w:val="24"/>
          <w:szCs w:val="24"/>
        </w:rPr>
        <w:t>, vesikasvillisuuden vähentäminen/poisto</w:t>
      </w:r>
      <w:r w:rsidR="008941E8">
        <w:rPr>
          <w:sz w:val="24"/>
          <w:szCs w:val="24"/>
        </w:rPr>
        <w:t>, kutusoraikkojen parantaminen</w:t>
      </w:r>
    </w:p>
    <w:p w14:paraId="3D709920" w14:textId="6D3EA84F" w:rsidR="005D5B7A" w:rsidRPr="005955DE" w:rsidRDefault="005D5B7A" w:rsidP="005D5B7A">
      <w:pPr>
        <w:pStyle w:val="Luettelokappale"/>
        <w:numPr>
          <w:ilvl w:val="0"/>
          <w:numId w:val="1"/>
        </w:numPr>
        <w:jc w:val="both"/>
        <w:rPr>
          <w:sz w:val="24"/>
          <w:szCs w:val="24"/>
        </w:rPr>
      </w:pPr>
      <w:r w:rsidRPr="005955DE">
        <w:rPr>
          <w:b/>
          <w:bCs/>
          <w:sz w:val="24"/>
          <w:szCs w:val="24"/>
        </w:rPr>
        <w:t>KEINOT</w:t>
      </w:r>
      <w:r w:rsidRPr="005955DE">
        <w:rPr>
          <w:sz w:val="24"/>
          <w:szCs w:val="24"/>
        </w:rPr>
        <w:t xml:space="preserve"> Särkikalastuskeinot (asiantuntijoiden suositukset)</w:t>
      </w:r>
      <w:r w:rsidR="005955DE" w:rsidRPr="005955DE">
        <w:rPr>
          <w:sz w:val="24"/>
          <w:szCs w:val="24"/>
        </w:rPr>
        <w:t xml:space="preserve">, </w:t>
      </w:r>
      <w:r w:rsidRPr="005955DE">
        <w:rPr>
          <w:sz w:val="24"/>
          <w:szCs w:val="24"/>
        </w:rPr>
        <w:t xml:space="preserve"> </w:t>
      </w:r>
      <w:r w:rsidR="00107BAD">
        <w:rPr>
          <w:sz w:val="24"/>
          <w:szCs w:val="24"/>
        </w:rPr>
        <w:t>valikoivan t</w:t>
      </w:r>
      <w:r w:rsidRPr="005955DE">
        <w:rPr>
          <w:sz w:val="24"/>
          <w:szCs w:val="24"/>
        </w:rPr>
        <w:t xml:space="preserve">ehokalastuksen + </w:t>
      </w:r>
      <w:r w:rsidR="008941E8">
        <w:rPr>
          <w:sz w:val="24"/>
          <w:szCs w:val="24"/>
        </w:rPr>
        <w:t>kalastus</w:t>
      </w:r>
      <w:r w:rsidRPr="005955DE">
        <w:rPr>
          <w:sz w:val="24"/>
          <w:szCs w:val="24"/>
        </w:rPr>
        <w:t>paikkojen etsiminen särkien osalta</w:t>
      </w:r>
      <w:r w:rsidR="008941E8">
        <w:rPr>
          <w:sz w:val="24"/>
          <w:szCs w:val="24"/>
        </w:rPr>
        <w:t>.</w:t>
      </w:r>
      <w:r w:rsidR="005955DE" w:rsidRPr="005955DE">
        <w:rPr>
          <w:sz w:val="24"/>
          <w:szCs w:val="24"/>
        </w:rPr>
        <w:t xml:space="preserve"> </w:t>
      </w:r>
      <w:r w:rsidRPr="005955DE">
        <w:rPr>
          <w:sz w:val="24"/>
          <w:szCs w:val="24"/>
        </w:rPr>
        <w:t xml:space="preserve"> </w:t>
      </w:r>
      <w:r w:rsidR="008941E8">
        <w:rPr>
          <w:sz w:val="24"/>
          <w:szCs w:val="24"/>
        </w:rPr>
        <w:t>”Ravintoketjukunnostus” a</w:t>
      </w:r>
      <w:r w:rsidRPr="005955DE">
        <w:rPr>
          <w:sz w:val="24"/>
          <w:szCs w:val="24"/>
        </w:rPr>
        <w:t>mmattipyytäjä pyytämään särkikantaa vähemmälle</w:t>
      </w:r>
      <w:r w:rsidR="008C3DD0">
        <w:rPr>
          <w:sz w:val="24"/>
          <w:szCs w:val="24"/>
        </w:rPr>
        <w:t>, kutu- ja poikastuotantoalueiden kunnostus, apajapaikkojen kunnostus, lajisuhteiden selvittäminen, oikea poikasistutus</w:t>
      </w:r>
      <w:r w:rsidR="00107BAD">
        <w:rPr>
          <w:sz w:val="24"/>
          <w:szCs w:val="24"/>
        </w:rPr>
        <w:t>, seuranta.</w:t>
      </w:r>
    </w:p>
    <w:p w14:paraId="23AF47F5" w14:textId="08982ABD" w:rsidR="005D5B7A" w:rsidRPr="00EF20EF" w:rsidRDefault="005D5B7A" w:rsidP="005D5B7A">
      <w:pPr>
        <w:pStyle w:val="Luettelokappale"/>
        <w:numPr>
          <w:ilvl w:val="0"/>
          <w:numId w:val="1"/>
        </w:numPr>
        <w:jc w:val="both"/>
        <w:rPr>
          <w:b/>
          <w:bCs/>
          <w:sz w:val="24"/>
          <w:szCs w:val="24"/>
        </w:rPr>
      </w:pPr>
      <w:r w:rsidRPr="00EF20EF">
        <w:rPr>
          <w:b/>
          <w:bCs/>
          <w:sz w:val="24"/>
          <w:szCs w:val="24"/>
        </w:rPr>
        <w:t>Rahoituksen hakeminen ELY 30.11.2021mennessä</w:t>
      </w:r>
    </w:p>
    <w:p w14:paraId="166838A1" w14:textId="0E9359A3" w:rsidR="005D5B7A" w:rsidRPr="005D5B7A" w:rsidRDefault="005D5B7A" w:rsidP="005D5B7A">
      <w:pPr>
        <w:pStyle w:val="Luettelokappale"/>
        <w:numPr>
          <w:ilvl w:val="0"/>
          <w:numId w:val="1"/>
        </w:numPr>
        <w:jc w:val="both"/>
        <w:rPr>
          <w:sz w:val="24"/>
          <w:szCs w:val="24"/>
        </w:rPr>
      </w:pPr>
      <w:r w:rsidRPr="005D5B7A">
        <w:rPr>
          <w:sz w:val="24"/>
          <w:szCs w:val="24"/>
        </w:rPr>
        <w:t>Matkailu/virkistysrakente</w:t>
      </w:r>
      <w:r w:rsidR="00EF20EF">
        <w:rPr>
          <w:sz w:val="24"/>
          <w:szCs w:val="24"/>
        </w:rPr>
        <w:t>iden suunnittelu ja toteuttaminen</w:t>
      </w:r>
    </w:p>
    <w:p w14:paraId="4274B8DB" w14:textId="77777777" w:rsidR="005D5B7A" w:rsidRPr="005D5B7A" w:rsidRDefault="005D5B7A" w:rsidP="005D5B7A">
      <w:pPr>
        <w:pStyle w:val="Luettelokappale"/>
        <w:numPr>
          <w:ilvl w:val="0"/>
          <w:numId w:val="1"/>
        </w:numPr>
        <w:jc w:val="both"/>
        <w:rPr>
          <w:b/>
          <w:bCs/>
          <w:sz w:val="24"/>
          <w:szCs w:val="24"/>
        </w:rPr>
      </w:pPr>
      <w:r w:rsidRPr="005D5B7A">
        <w:rPr>
          <w:b/>
          <w:bCs/>
          <w:sz w:val="24"/>
          <w:szCs w:val="24"/>
        </w:rPr>
        <w:t>BRÄNDI KIRKAS- JA PUHDASVETINEN TUNTURIJÄRVI</w:t>
      </w:r>
    </w:p>
    <w:p w14:paraId="12E48786" w14:textId="72AC0343" w:rsidR="005D5B7A" w:rsidRPr="005D5B7A" w:rsidRDefault="005D5B7A" w:rsidP="005D5B7A">
      <w:pPr>
        <w:pStyle w:val="Luettelokappale"/>
        <w:numPr>
          <w:ilvl w:val="0"/>
          <w:numId w:val="1"/>
        </w:numPr>
        <w:jc w:val="both"/>
        <w:rPr>
          <w:sz w:val="24"/>
          <w:szCs w:val="24"/>
        </w:rPr>
      </w:pPr>
      <w:r w:rsidRPr="005D5B7A">
        <w:rPr>
          <w:sz w:val="24"/>
          <w:szCs w:val="24"/>
        </w:rPr>
        <w:t xml:space="preserve"> asukkaiden ja matkailijoiden virkistäytyminen</w:t>
      </w:r>
    </w:p>
    <w:p w14:paraId="642FCA9D" w14:textId="77777777" w:rsidR="005D5B7A" w:rsidRPr="005D5B7A" w:rsidRDefault="005D5B7A" w:rsidP="005D5B7A">
      <w:pPr>
        <w:pStyle w:val="Luettelokappale"/>
        <w:numPr>
          <w:ilvl w:val="0"/>
          <w:numId w:val="1"/>
        </w:numPr>
        <w:jc w:val="both"/>
        <w:rPr>
          <w:sz w:val="24"/>
          <w:szCs w:val="24"/>
        </w:rPr>
      </w:pPr>
      <w:r w:rsidRPr="005D5B7A">
        <w:rPr>
          <w:sz w:val="24"/>
          <w:szCs w:val="24"/>
        </w:rPr>
        <w:t>”Pienikin kala on hyvä juttu”</w:t>
      </w:r>
    </w:p>
    <w:p w14:paraId="187CC5F3" w14:textId="4C060A3D" w:rsidR="005D5B7A" w:rsidRPr="005D5B7A" w:rsidRDefault="005D5B7A" w:rsidP="005D5B7A">
      <w:pPr>
        <w:pStyle w:val="Luettelokappale"/>
        <w:numPr>
          <w:ilvl w:val="0"/>
          <w:numId w:val="1"/>
        </w:numPr>
        <w:jc w:val="both"/>
        <w:rPr>
          <w:sz w:val="24"/>
          <w:szCs w:val="24"/>
        </w:rPr>
      </w:pPr>
      <w:r w:rsidRPr="005D5B7A">
        <w:rPr>
          <w:sz w:val="24"/>
          <w:szCs w:val="24"/>
        </w:rPr>
        <w:t xml:space="preserve"> Jatkuva tarkkailu ja hoito asiantuntijoiden tuella</w:t>
      </w:r>
    </w:p>
    <w:p w14:paraId="1A0FE445" w14:textId="35E85582" w:rsidR="005D5B7A" w:rsidRPr="005A5D35" w:rsidRDefault="005D5B7A" w:rsidP="005D5B7A">
      <w:pPr>
        <w:pStyle w:val="Luettelokappale"/>
        <w:numPr>
          <w:ilvl w:val="0"/>
          <w:numId w:val="1"/>
        </w:numPr>
        <w:jc w:val="both"/>
        <w:rPr>
          <w:sz w:val="24"/>
          <w:szCs w:val="24"/>
        </w:rPr>
      </w:pPr>
      <w:r w:rsidRPr="005A5D35">
        <w:rPr>
          <w:sz w:val="24"/>
          <w:szCs w:val="24"/>
        </w:rPr>
        <w:t xml:space="preserve">Hiljaisuusmatkailu </w:t>
      </w:r>
      <w:r w:rsidR="005A5D35" w:rsidRPr="005A5D35">
        <w:rPr>
          <w:sz w:val="24"/>
          <w:szCs w:val="24"/>
        </w:rPr>
        <w:t>lisättynä kalojen rauhoitusajoilla</w:t>
      </w:r>
    </w:p>
    <w:p w14:paraId="25B0C441" w14:textId="40E8ECF2" w:rsidR="005D5B7A" w:rsidRPr="005D5B7A" w:rsidRDefault="005D5B7A" w:rsidP="005D5B7A">
      <w:pPr>
        <w:pStyle w:val="Luettelokappale"/>
        <w:numPr>
          <w:ilvl w:val="0"/>
          <w:numId w:val="1"/>
        </w:numPr>
        <w:jc w:val="both"/>
        <w:rPr>
          <w:sz w:val="24"/>
          <w:szCs w:val="24"/>
        </w:rPr>
      </w:pPr>
      <w:r w:rsidRPr="005D5B7A">
        <w:rPr>
          <w:sz w:val="24"/>
          <w:szCs w:val="24"/>
        </w:rPr>
        <w:t xml:space="preserve">(Pyhäjoen </w:t>
      </w:r>
      <w:r w:rsidR="005A5D35">
        <w:rPr>
          <w:sz w:val="24"/>
          <w:szCs w:val="24"/>
        </w:rPr>
        <w:t xml:space="preserve">ja Rajaojan </w:t>
      </w:r>
      <w:r w:rsidRPr="005D5B7A">
        <w:rPr>
          <w:sz w:val="24"/>
          <w:szCs w:val="24"/>
        </w:rPr>
        <w:t>rauhoitus talven kutuajaksi)</w:t>
      </w:r>
    </w:p>
    <w:p w14:paraId="2E384CE8" w14:textId="78444C21" w:rsidR="005D5B7A" w:rsidRPr="005D5B7A" w:rsidRDefault="005D5B7A" w:rsidP="005D5B7A">
      <w:pPr>
        <w:pStyle w:val="Luettelokappale"/>
        <w:numPr>
          <w:ilvl w:val="0"/>
          <w:numId w:val="1"/>
        </w:numPr>
        <w:jc w:val="both"/>
        <w:rPr>
          <w:sz w:val="24"/>
          <w:szCs w:val="24"/>
        </w:rPr>
      </w:pPr>
      <w:r w:rsidRPr="005D5B7A">
        <w:rPr>
          <w:sz w:val="24"/>
          <w:szCs w:val="24"/>
        </w:rPr>
        <w:t xml:space="preserve">moottorien käyttö </w:t>
      </w:r>
      <w:r w:rsidR="00EF20EF">
        <w:rPr>
          <w:sz w:val="24"/>
          <w:szCs w:val="24"/>
        </w:rPr>
        <w:t>järvellä vähemmäksi</w:t>
      </w:r>
      <w:r w:rsidRPr="005D5B7A">
        <w:rPr>
          <w:sz w:val="24"/>
          <w:szCs w:val="24"/>
        </w:rPr>
        <w:t>/ jolla</w:t>
      </w:r>
      <w:r w:rsidR="00EF20EF">
        <w:rPr>
          <w:sz w:val="24"/>
          <w:szCs w:val="24"/>
        </w:rPr>
        <w:t>- ja katamariini</w:t>
      </w:r>
      <w:r w:rsidRPr="005D5B7A">
        <w:rPr>
          <w:sz w:val="24"/>
          <w:szCs w:val="24"/>
        </w:rPr>
        <w:t>purjehdus</w:t>
      </w:r>
    </w:p>
    <w:p w14:paraId="40EB3806" w14:textId="1AECD4C6" w:rsidR="005D5B7A" w:rsidRPr="005D5B7A" w:rsidRDefault="005D5B7A" w:rsidP="005D5B7A">
      <w:pPr>
        <w:pStyle w:val="Luettelokappale"/>
        <w:numPr>
          <w:ilvl w:val="0"/>
          <w:numId w:val="1"/>
        </w:numPr>
        <w:jc w:val="both"/>
        <w:rPr>
          <w:sz w:val="24"/>
          <w:szCs w:val="24"/>
        </w:rPr>
      </w:pPr>
      <w:r w:rsidRPr="005D5B7A">
        <w:rPr>
          <w:sz w:val="24"/>
          <w:szCs w:val="24"/>
        </w:rPr>
        <w:t xml:space="preserve">istutukset </w:t>
      </w:r>
      <w:r w:rsidR="00EF20EF">
        <w:rPr>
          <w:sz w:val="24"/>
          <w:szCs w:val="24"/>
        </w:rPr>
        <w:t>vain tutkimuksien ja seurantojen kautta</w:t>
      </w:r>
    </w:p>
    <w:p w14:paraId="5F61D087" w14:textId="0AAB63C9" w:rsidR="005D5B7A" w:rsidRPr="005955DE" w:rsidRDefault="005D5B7A" w:rsidP="005D5B7A">
      <w:pPr>
        <w:pStyle w:val="Luettelokappale"/>
        <w:numPr>
          <w:ilvl w:val="0"/>
          <w:numId w:val="1"/>
        </w:numPr>
        <w:jc w:val="both"/>
        <w:rPr>
          <w:sz w:val="24"/>
          <w:szCs w:val="24"/>
        </w:rPr>
      </w:pPr>
      <w:r w:rsidRPr="005955DE">
        <w:rPr>
          <w:sz w:val="24"/>
          <w:szCs w:val="24"/>
        </w:rPr>
        <w:t xml:space="preserve">perhopaikat käyttöön + merkinnät </w:t>
      </w:r>
      <w:r w:rsidR="005955DE" w:rsidRPr="005955DE">
        <w:rPr>
          <w:sz w:val="24"/>
          <w:szCs w:val="24"/>
        </w:rPr>
        <w:t>,</w:t>
      </w:r>
      <w:r w:rsidRPr="005955DE">
        <w:rPr>
          <w:sz w:val="24"/>
          <w:szCs w:val="24"/>
        </w:rPr>
        <w:t xml:space="preserve"> markkinoidaan helppoja, avoimia</w:t>
      </w:r>
      <w:r w:rsidR="005955DE" w:rsidRPr="005955DE">
        <w:rPr>
          <w:sz w:val="24"/>
          <w:szCs w:val="24"/>
        </w:rPr>
        <w:t xml:space="preserve"> </w:t>
      </w:r>
      <w:r w:rsidRPr="005955DE">
        <w:rPr>
          <w:sz w:val="24"/>
          <w:szCs w:val="24"/>
        </w:rPr>
        <w:t xml:space="preserve">paikkoja </w:t>
      </w:r>
      <w:r w:rsidR="005955DE">
        <w:rPr>
          <w:sz w:val="24"/>
          <w:szCs w:val="24"/>
        </w:rPr>
        <w:t>,</w:t>
      </w:r>
      <w:r w:rsidRPr="005955DE">
        <w:rPr>
          <w:sz w:val="24"/>
          <w:szCs w:val="24"/>
        </w:rPr>
        <w:t xml:space="preserve"> ohjelmapalveluyrittäjät</w:t>
      </w:r>
      <w:r w:rsidR="005955DE">
        <w:rPr>
          <w:sz w:val="24"/>
          <w:szCs w:val="24"/>
        </w:rPr>
        <w:t>,</w:t>
      </w:r>
      <w:r w:rsidRPr="005955DE">
        <w:rPr>
          <w:sz w:val="24"/>
          <w:szCs w:val="24"/>
        </w:rPr>
        <w:t xml:space="preserve"> kanootilla asiakkaita paikoille</w:t>
      </w:r>
    </w:p>
    <w:p w14:paraId="4689ACAD" w14:textId="199EFDF0" w:rsidR="005D5B7A" w:rsidRPr="005D5B7A" w:rsidRDefault="005D5B7A" w:rsidP="005D5B7A">
      <w:pPr>
        <w:pStyle w:val="Luettelokappale"/>
        <w:numPr>
          <w:ilvl w:val="0"/>
          <w:numId w:val="1"/>
        </w:numPr>
        <w:jc w:val="both"/>
        <w:rPr>
          <w:sz w:val="24"/>
          <w:szCs w:val="24"/>
        </w:rPr>
      </w:pPr>
      <w:r w:rsidRPr="005D5B7A">
        <w:rPr>
          <w:sz w:val="24"/>
          <w:szCs w:val="24"/>
        </w:rPr>
        <w:t>nuottau</w:t>
      </w:r>
      <w:r w:rsidR="00EF20EF">
        <w:rPr>
          <w:sz w:val="24"/>
          <w:szCs w:val="24"/>
        </w:rPr>
        <w:t>k</w:t>
      </w:r>
      <w:r w:rsidRPr="005D5B7A">
        <w:rPr>
          <w:sz w:val="24"/>
          <w:szCs w:val="24"/>
        </w:rPr>
        <w:t>s</w:t>
      </w:r>
      <w:r w:rsidR="00EF20EF">
        <w:rPr>
          <w:sz w:val="24"/>
          <w:szCs w:val="24"/>
        </w:rPr>
        <w:t>en, rysä- ja katiskakalastuksen lisääminen</w:t>
      </w:r>
    </w:p>
    <w:p w14:paraId="2AB23653" w14:textId="43FBB5B4" w:rsidR="005D5B7A" w:rsidRPr="005D5B7A" w:rsidRDefault="008941E8" w:rsidP="005D5B7A">
      <w:pPr>
        <w:pStyle w:val="Luettelokappale"/>
        <w:numPr>
          <w:ilvl w:val="0"/>
          <w:numId w:val="1"/>
        </w:numPr>
        <w:jc w:val="both"/>
        <w:rPr>
          <w:sz w:val="24"/>
          <w:szCs w:val="24"/>
        </w:rPr>
      </w:pPr>
      <w:r>
        <w:rPr>
          <w:sz w:val="24"/>
          <w:szCs w:val="24"/>
        </w:rPr>
        <w:lastRenderedPageBreak/>
        <w:t>Pyhä</w:t>
      </w:r>
      <w:r w:rsidR="005D5B7A" w:rsidRPr="005D5B7A">
        <w:rPr>
          <w:sz w:val="24"/>
          <w:szCs w:val="24"/>
        </w:rPr>
        <w:t>joen alkupään raivaus, ruoppaus</w:t>
      </w:r>
      <w:r w:rsidR="00EF20EF">
        <w:rPr>
          <w:sz w:val="24"/>
          <w:szCs w:val="24"/>
        </w:rPr>
        <w:t xml:space="preserve"> ja jatkuva seuranta</w:t>
      </w:r>
    </w:p>
    <w:p w14:paraId="11DAE0F4" w14:textId="0A50D848" w:rsidR="005D5B7A" w:rsidRPr="005D5B7A" w:rsidRDefault="005D5B7A" w:rsidP="005D5B7A">
      <w:pPr>
        <w:pStyle w:val="Luettelokappale"/>
        <w:numPr>
          <w:ilvl w:val="0"/>
          <w:numId w:val="1"/>
        </w:numPr>
        <w:jc w:val="both"/>
        <w:rPr>
          <w:sz w:val="24"/>
          <w:szCs w:val="24"/>
        </w:rPr>
      </w:pPr>
      <w:r w:rsidRPr="005D5B7A">
        <w:rPr>
          <w:sz w:val="24"/>
          <w:szCs w:val="24"/>
        </w:rPr>
        <w:t>tuulastus + muuta kalastusta, pilkkiminen hyvä tuote (kv)turisteille</w:t>
      </w:r>
    </w:p>
    <w:p w14:paraId="14F4991B" w14:textId="77A8F5A7" w:rsidR="005D5B7A" w:rsidRPr="005D5B7A" w:rsidRDefault="00EF20EF" w:rsidP="005D5B7A">
      <w:pPr>
        <w:pStyle w:val="Luettelokappale"/>
        <w:numPr>
          <w:ilvl w:val="0"/>
          <w:numId w:val="1"/>
        </w:numPr>
        <w:jc w:val="both"/>
        <w:rPr>
          <w:sz w:val="24"/>
          <w:szCs w:val="24"/>
        </w:rPr>
      </w:pPr>
      <w:r>
        <w:rPr>
          <w:sz w:val="24"/>
          <w:szCs w:val="24"/>
        </w:rPr>
        <w:t>ranta</w:t>
      </w:r>
      <w:r w:rsidR="005D5B7A" w:rsidRPr="005D5B7A">
        <w:rPr>
          <w:sz w:val="24"/>
          <w:szCs w:val="24"/>
        </w:rPr>
        <w:t>tapahtumia</w:t>
      </w:r>
      <w:r>
        <w:rPr>
          <w:sz w:val="24"/>
          <w:szCs w:val="24"/>
        </w:rPr>
        <w:t xml:space="preserve"> ja talvikalastusta lisää</w:t>
      </w:r>
    </w:p>
    <w:p w14:paraId="06A25796" w14:textId="24CC8460" w:rsidR="005D5B7A" w:rsidRPr="005D5B7A" w:rsidRDefault="005D5B7A" w:rsidP="005D5B7A">
      <w:pPr>
        <w:pStyle w:val="Luettelokappale"/>
        <w:numPr>
          <w:ilvl w:val="0"/>
          <w:numId w:val="1"/>
        </w:numPr>
        <w:jc w:val="both"/>
        <w:rPr>
          <w:sz w:val="24"/>
          <w:szCs w:val="24"/>
        </w:rPr>
      </w:pPr>
      <w:r w:rsidRPr="005D5B7A">
        <w:rPr>
          <w:sz w:val="24"/>
          <w:szCs w:val="24"/>
        </w:rPr>
        <w:t>NUOTTAUS &amp; VENETSIALAISJUHLA</w:t>
      </w:r>
    </w:p>
    <w:p w14:paraId="1D06C081" w14:textId="77777777" w:rsidR="005D5B7A" w:rsidRPr="005D5B7A" w:rsidRDefault="005D5B7A" w:rsidP="005D5B7A">
      <w:pPr>
        <w:pStyle w:val="Luettelokappale"/>
        <w:numPr>
          <w:ilvl w:val="0"/>
          <w:numId w:val="1"/>
        </w:numPr>
        <w:jc w:val="both"/>
        <w:rPr>
          <w:sz w:val="24"/>
          <w:szCs w:val="24"/>
        </w:rPr>
      </w:pPr>
      <w:r w:rsidRPr="005D5B7A">
        <w:rPr>
          <w:sz w:val="24"/>
          <w:szCs w:val="24"/>
        </w:rPr>
        <w:t>Ajankohta Elo-syyskuu (vuosittain)</w:t>
      </w:r>
    </w:p>
    <w:p w14:paraId="2713D262" w14:textId="77777777" w:rsidR="005D5B7A" w:rsidRPr="005D5B7A" w:rsidRDefault="005D5B7A" w:rsidP="005D5B7A">
      <w:pPr>
        <w:pStyle w:val="Luettelokappale"/>
        <w:numPr>
          <w:ilvl w:val="0"/>
          <w:numId w:val="1"/>
        </w:numPr>
        <w:jc w:val="both"/>
        <w:rPr>
          <w:sz w:val="24"/>
          <w:szCs w:val="24"/>
        </w:rPr>
      </w:pPr>
      <w:r w:rsidRPr="005D5B7A">
        <w:rPr>
          <w:sz w:val="24"/>
          <w:szCs w:val="24"/>
        </w:rPr>
        <w:t>Yhteistyössä Kyläyhdistys &amp; yritykset</w:t>
      </w:r>
    </w:p>
    <w:p w14:paraId="3E7AB1F3" w14:textId="005AE10A" w:rsidR="005D5B7A" w:rsidRPr="005D5B7A" w:rsidRDefault="005D5B7A" w:rsidP="005D5B7A">
      <w:pPr>
        <w:pStyle w:val="Luettelokappale"/>
        <w:numPr>
          <w:ilvl w:val="0"/>
          <w:numId w:val="1"/>
        </w:numPr>
        <w:jc w:val="both"/>
        <w:rPr>
          <w:sz w:val="24"/>
          <w:szCs w:val="24"/>
        </w:rPr>
      </w:pPr>
      <w:r w:rsidRPr="005D5B7A">
        <w:rPr>
          <w:sz w:val="24"/>
          <w:szCs w:val="24"/>
        </w:rPr>
        <w:t xml:space="preserve">Kohderyhmä </w:t>
      </w:r>
      <w:r w:rsidR="008941E8">
        <w:rPr>
          <w:sz w:val="24"/>
          <w:szCs w:val="24"/>
        </w:rPr>
        <w:t xml:space="preserve">kuntalaiset, </w:t>
      </w:r>
      <w:r w:rsidRPr="005D5B7A">
        <w:rPr>
          <w:sz w:val="24"/>
          <w:szCs w:val="24"/>
        </w:rPr>
        <w:t>pyhäläiset, mökkiläiset</w:t>
      </w:r>
    </w:p>
    <w:p w14:paraId="53A69A2B" w14:textId="6005A181" w:rsidR="005D5B7A" w:rsidRPr="005D5B7A" w:rsidRDefault="005D5B7A" w:rsidP="005D5B7A">
      <w:pPr>
        <w:pStyle w:val="Luettelokappale"/>
        <w:numPr>
          <w:ilvl w:val="0"/>
          <w:numId w:val="1"/>
        </w:numPr>
        <w:jc w:val="both"/>
        <w:rPr>
          <w:sz w:val="24"/>
          <w:szCs w:val="24"/>
        </w:rPr>
      </w:pPr>
      <w:r w:rsidRPr="005D5B7A">
        <w:rPr>
          <w:sz w:val="24"/>
          <w:szCs w:val="24"/>
        </w:rPr>
        <w:t>Resurssit</w:t>
      </w:r>
      <w:r w:rsidR="005955DE">
        <w:rPr>
          <w:sz w:val="24"/>
          <w:szCs w:val="24"/>
        </w:rPr>
        <w:t>, a</w:t>
      </w:r>
      <w:r w:rsidRPr="005D5B7A">
        <w:rPr>
          <w:sz w:val="24"/>
          <w:szCs w:val="24"/>
        </w:rPr>
        <w:t xml:space="preserve">vustus kunnalta (500-700 </w:t>
      </w:r>
      <w:r w:rsidR="008941E8">
        <w:rPr>
          <w:sz w:val="24"/>
          <w:szCs w:val="24"/>
        </w:rPr>
        <w:t>€/v</w:t>
      </w:r>
      <w:r w:rsidRPr="005D5B7A">
        <w:rPr>
          <w:sz w:val="24"/>
          <w:szCs w:val="24"/>
        </w:rPr>
        <w:t>),</w:t>
      </w:r>
      <w:r w:rsidR="005A5D35">
        <w:rPr>
          <w:sz w:val="24"/>
          <w:szCs w:val="24"/>
        </w:rPr>
        <w:t xml:space="preserve"> </w:t>
      </w:r>
      <w:r w:rsidR="005A5D35" w:rsidRPr="005A5D35">
        <w:rPr>
          <w:sz w:val="24"/>
          <w:szCs w:val="24"/>
        </w:rPr>
        <w:t>järvikummit, tuotto 2000-5000</w:t>
      </w:r>
      <w:r w:rsidR="008941E8">
        <w:rPr>
          <w:sz w:val="24"/>
          <w:szCs w:val="24"/>
        </w:rPr>
        <w:t>€</w:t>
      </w:r>
      <w:r w:rsidR="005A5D35" w:rsidRPr="005A5D35">
        <w:rPr>
          <w:sz w:val="24"/>
          <w:szCs w:val="24"/>
        </w:rPr>
        <w:t>/v</w:t>
      </w:r>
    </w:p>
    <w:p w14:paraId="2D611795" w14:textId="3FDE9D36" w:rsidR="00242386" w:rsidRDefault="005955DE" w:rsidP="005D5B7A">
      <w:pPr>
        <w:pStyle w:val="Luettelokappale"/>
        <w:numPr>
          <w:ilvl w:val="0"/>
          <w:numId w:val="1"/>
        </w:numPr>
        <w:jc w:val="both"/>
        <w:rPr>
          <w:sz w:val="24"/>
          <w:szCs w:val="24"/>
        </w:rPr>
      </w:pPr>
      <w:r>
        <w:rPr>
          <w:sz w:val="24"/>
          <w:szCs w:val="24"/>
        </w:rPr>
        <w:t>tehokas viestintä</w:t>
      </w:r>
    </w:p>
    <w:p w14:paraId="5A41E6F9" w14:textId="39790F64" w:rsidR="005955DE" w:rsidRPr="00242386" w:rsidRDefault="005955DE" w:rsidP="005D5B7A">
      <w:pPr>
        <w:pStyle w:val="Luettelokappale"/>
        <w:numPr>
          <w:ilvl w:val="0"/>
          <w:numId w:val="1"/>
        </w:numPr>
        <w:jc w:val="both"/>
        <w:rPr>
          <w:sz w:val="24"/>
          <w:szCs w:val="24"/>
        </w:rPr>
      </w:pPr>
      <w:r>
        <w:rPr>
          <w:sz w:val="24"/>
          <w:szCs w:val="24"/>
        </w:rPr>
        <w:t>netisivut (www, Fb jne) ajantasalle</w:t>
      </w:r>
    </w:p>
    <w:p w14:paraId="37527982" w14:textId="24C6EC47" w:rsidR="009623AA" w:rsidRPr="005955DE" w:rsidRDefault="005955DE" w:rsidP="005955DE">
      <w:pPr>
        <w:pStyle w:val="Luettelokappale"/>
        <w:numPr>
          <w:ilvl w:val="0"/>
          <w:numId w:val="1"/>
        </w:numPr>
        <w:jc w:val="both"/>
        <w:rPr>
          <w:sz w:val="24"/>
          <w:szCs w:val="24"/>
        </w:rPr>
      </w:pPr>
      <w:r>
        <w:rPr>
          <w:b/>
          <w:bCs/>
          <w:sz w:val="24"/>
          <w:szCs w:val="24"/>
        </w:rPr>
        <w:t>HANKINNAT</w:t>
      </w:r>
    </w:p>
    <w:p w14:paraId="7E633788" w14:textId="3884FE2B" w:rsidR="005955DE" w:rsidRDefault="005955DE" w:rsidP="005955DE">
      <w:pPr>
        <w:pStyle w:val="Luettelokappale"/>
        <w:numPr>
          <w:ilvl w:val="0"/>
          <w:numId w:val="1"/>
        </w:numPr>
        <w:jc w:val="both"/>
        <w:rPr>
          <w:sz w:val="24"/>
          <w:szCs w:val="24"/>
        </w:rPr>
      </w:pPr>
      <w:r>
        <w:rPr>
          <w:sz w:val="24"/>
          <w:szCs w:val="24"/>
        </w:rPr>
        <w:t>1-2 nuottaa</w:t>
      </w:r>
    </w:p>
    <w:p w14:paraId="61178013" w14:textId="13370BAE" w:rsidR="005955DE" w:rsidRDefault="005955DE" w:rsidP="005955DE">
      <w:pPr>
        <w:pStyle w:val="Luettelokappale"/>
        <w:numPr>
          <w:ilvl w:val="0"/>
          <w:numId w:val="1"/>
        </w:numPr>
        <w:jc w:val="both"/>
        <w:rPr>
          <w:sz w:val="24"/>
          <w:szCs w:val="24"/>
        </w:rPr>
      </w:pPr>
      <w:r>
        <w:rPr>
          <w:sz w:val="24"/>
          <w:szCs w:val="24"/>
        </w:rPr>
        <w:t>2</w:t>
      </w:r>
      <w:r w:rsidR="005A5D35">
        <w:rPr>
          <w:sz w:val="24"/>
          <w:szCs w:val="24"/>
        </w:rPr>
        <w:t>-3</w:t>
      </w:r>
      <w:r>
        <w:rPr>
          <w:sz w:val="24"/>
          <w:szCs w:val="24"/>
        </w:rPr>
        <w:t xml:space="preserve"> rysää</w:t>
      </w:r>
    </w:p>
    <w:p w14:paraId="4DD789CC" w14:textId="2AB5230E" w:rsidR="005955DE" w:rsidRDefault="005955DE" w:rsidP="005955DE">
      <w:pPr>
        <w:pStyle w:val="Luettelokappale"/>
        <w:numPr>
          <w:ilvl w:val="0"/>
          <w:numId w:val="1"/>
        </w:numPr>
        <w:jc w:val="both"/>
        <w:rPr>
          <w:sz w:val="24"/>
          <w:szCs w:val="24"/>
        </w:rPr>
      </w:pPr>
      <w:r>
        <w:rPr>
          <w:sz w:val="24"/>
          <w:szCs w:val="24"/>
        </w:rPr>
        <w:t xml:space="preserve">katiskoja </w:t>
      </w:r>
      <w:r w:rsidR="005A5D35">
        <w:rPr>
          <w:sz w:val="24"/>
          <w:szCs w:val="24"/>
        </w:rPr>
        <w:t>3</w:t>
      </w:r>
      <w:r>
        <w:rPr>
          <w:sz w:val="24"/>
          <w:szCs w:val="24"/>
        </w:rPr>
        <w:t>0 kpl</w:t>
      </w:r>
    </w:p>
    <w:p w14:paraId="2AFD3669" w14:textId="4B8145F0" w:rsidR="005955DE" w:rsidRDefault="005955DE" w:rsidP="005955DE">
      <w:pPr>
        <w:pStyle w:val="Luettelokappale"/>
        <w:numPr>
          <w:ilvl w:val="0"/>
          <w:numId w:val="1"/>
        </w:numPr>
        <w:jc w:val="both"/>
        <w:rPr>
          <w:sz w:val="24"/>
          <w:szCs w:val="24"/>
        </w:rPr>
      </w:pPr>
      <w:r>
        <w:rPr>
          <w:sz w:val="24"/>
          <w:szCs w:val="24"/>
        </w:rPr>
        <w:t>opaskyltit 12 kpl</w:t>
      </w:r>
    </w:p>
    <w:p w14:paraId="3964DF7B" w14:textId="5D12CE89" w:rsidR="005955DE" w:rsidRDefault="005955DE" w:rsidP="005955DE">
      <w:pPr>
        <w:pStyle w:val="Luettelokappale"/>
        <w:numPr>
          <w:ilvl w:val="0"/>
          <w:numId w:val="1"/>
        </w:numPr>
        <w:jc w:val="both"/>
        <w:rPr>
          <w:sz w:val="24"/>
          <w:szCs w:val="24"/>
        </w:rPr>
      </w:pPr>
      <w:r>
        <w:rPr>
          <w:sz w:val="24"/>
          <w:szCs w:val="24"/>
        </w:rPr>
        <w:t>kalastusvaja nuottausveneille ja nuotille sekä kalankäsittelypaikka (tarvikkeet+ konetyö)</w:t>
      </w:r>
    </w:p>
    <w:p w14:paraId="5282EF7D" w14:textId="5FBA39AC" w:rsidR="005955DE" w:rsidRDefault="005955DE" w:rsidP="005955DE">
      <w:pPr>
        <w:pStyle w:val="Luettelokappale"/>
        <w:numPr>
          <w:ilvl w:val="0"/>
          <w:numId w:val="1"/>
        </w:numPr>
        <w:jc w:val="both"/>
        <w:rPr>
          <w:sz w:val="24"/>
          <w:szCs w:val="24"/>
        </w:rPr>
      </w:pPr>
      <w:r>
        <w:rPr>
          <w:sz w:val="24"/>
          <w:szCs w:val="24"/>
        </w:rPr>
        <w:t>muiden veneiden rantautumispaikkojen kunnostus (tarvikkeet + konetyö)</w:t>
      </w:r>
      <w:r w:rsidR="00E43975">
        <w:rPr>
          <w:sz w:val="24"/>
          <w:szCs w:val="24"/>
        </w:rPr>
        <w:t>.</w:t>
      </w:r>
    </w:p>
    <w:p w14:paraId="53E9EE97" w14:textId="388961A7" w:rsidR="002C0231" w:rsidRDefault="002C0231" w:rsidP="00E44871">
      <w:pPr>
        <w:pStyle w:val="Luettelokappale"/>
        <w:numPr>
          <w:ilvl w:val="0"/>
          <w:numId w:val="5"/>
        </w:numPr>
        <w:jc w:val="both"/>
        <w:rPr>
          <w:b/>
          <w:bCs/>
          <w:sz w:val="44"/>
          <w:szCs w:val="44"/>
        </w:rPr>
      </w:pPr>
      <w:r w:rsidRPr="008C3DD0">
        <w:rPr>
          <w:b/>
          <w:bCs/>
          <w:sz w:val="44"/>
          <w:szCs w:val="44"/>
        </w:rPr>
        <w:t>Toimenpiteiden toteutuksien seuranta</w:t>
      </w:r>
    </w:p>
    <w:p w14:paraId="097420E2" w14:textId="629A4BCC" w:rsidR="008C3DD0" w:rsidRPr="00DF7F0E" w:rsidRDefault="00DF7F0E" w:rsidP="00DF7F0E">
      <w:pPr>
        <w:jc w:val="both"/>
        <w:rPr>
          <w:b/>
          <w:bCs/>
          <w:sz w:val="24"/>
          <w:szCs w:val="24"/>
        </w:rPr>
      </w:pPr>
      <w:r>
        <w:rPr>
          <w:b/>
          <w:bCs/>
          <w:sz w:val="24"/>
          <w:szCs w:val="24"/>
        </w:rPr>
        <w:t xml:space="preserve">      </w:t>
      </w:r>
      <w:r w:rsidR="008C3DD0" w:rsidRPr="00DF7F0E">
        <w:rPr>
          <w:b/>
          <w:bCs/>
          <w:sz w:val="24"/>
          <w:szCs w:val="24"/>
        </w:rPr>
        <w:t>Kalaston seuranta</w:t>
      </w:r>
    </w:p>
    <w:p w14:paraId="639536D8" w14:textId="35D1771D" w:rsidR="008C3DD0" w:rsidRDefault="00DC1F7D" w:rsidP="008C3DD0">
      <w:pPr>
        <w:ind w:left="360"/>
        <w:jc w:val="both"/>
        <w:rPr>
          <w:sz w:val="24"/>
          <w:szCs w:val="24"/>
        </w:rPr>
      </w:pPr>
      <w:r w:rsidRPr="00F80EC5">
        <w:rPr>
          <w:sz w:val="24"/>
          <w:szCs w:val="24"/>
        </w:rPr>
        <w:t xml:space="preserve">Hoitokunnan erikseen </w:t>
      </w:r>
      <w:r w:rsidR="00285FF9" w:rsidRPr="00F80EC5">
        <w:rPr>
          <w:sz w:val="24"/>
          <w:szCs w:val="24"/>
        </w:rPr>
        <w:t xml:space="preserve">hyväksymällä </w:t>
      </w:r>
      <w:r w:rsidR="00994F5B" w:rsidRPr="00F80EC5">
        <w:rPr>
          <w:sz w:val="24"/>
          <w:szCs w:val="24"/>
        </w:rPr>
        <w:t>Koeverkkokalastuksella seurataan</w:t>
      </w:r>
      <w:r w:rsidR="00994F5B">
        <w:rPr>
          <w:sz w:val="24"/>
          <w:szCs w:val="24"/>
        </w:rPr>
        <w:t xml:space="preserve"> lajistoa, yksikkösaalista, tärkeimpien lajien pituus-, sukupuoli- ja ikäjakaumaa</w:t>
      </w:r>
      <w:r w:rsidR="00994F5B" w:rsidRPr="00F80EC5">
        <w:rPr>
          <w:sz w:val="24"/>
          <w:szCs w:val="24"/>
        </w:rPr>
        <w:t>. Käytetään eri silmäkoon normiverkkoja</w:t>
      </w:r>
      <w:r w:rsidR="00994F5B">
        <w:rPr>
          <w:sz w:val="24"/>
          <w:szCs w:val="24"/>
        </w:rPr>
        <w:t xml:space="preserve"> (12,15,20,25,35,45,60 ja75 mm). Menetelmä on selitetty</w:t>
      </w:r>
      <w:r w:rsidR="00285FF9">
        <w:rPr>
          <w:sz w:val="24"/>
          <w:szCs w:val="24"/>
        </w:rPr>
        <w:t xml:space="preserve"> tarkemmin</w:t>
      </w:r>
      <w:r w:rsidR="00994F5B">
        <w:rPr>
          <w:sz w:val="24"/>
          <w:szCs w:val="24"/>
        </w:rPr>
        <w:t xml:space="preserve"> </w:t>
      </w:r>
      <w:bookmarkStart w:id="1" w:name="_Hlk83741861"/>
      <w:r w:rsidR="00994F5B">
        <w:rPr>
          <w:sz w:val="24"/>
          <w:szCs w:val="24"/>
        </w:rPr>
        <w:t xml:space="preserve">Kalatalouden Keskusliiton No 146 ”Kalaveden hoito” oppaassa </w:t>
      </w:r>
      <w:bookmarkEnd w:id="1"/>
      <w:r w:rsidR="00994F5B">
        <w:rPr>
          <w:sz w:val="24"/>
          <w:szCs w:val="24"/>
        </w:rPr>
        <w:t>s. 117. Koekalastustulokset kirjataan pvm, käytetyt verkot, veden laatu, säätiedot, kalastajat. Kirjataan kalalajit, kokonaissaalis lajeittain, kokonaispaino ja yksilömäärä, yksikkösaalis painon ja lukumäärän mukaan, lajeittain keskipituus ja -paino, tavallisimpien lajien pituusjakauma 1 cm:n tar</w:t>
      </w:r>
      <w:r w:rsidR="00DA3206">
        <w:rPr>
          <w:sz w:val="24"/>
          <w:szCs w:val="24"/>
        </w:rPr>
        <w:t>k</w:t>
      </w:r>
      <w:r w:rsidR="00994F5B">
        <w:rPr>
          <w:sz w:val="24"/>
          <w:szCs w:val="24"/>
        </w:rPr>
        <w:t>kuudella ja luokkina.</w:t>
      </w:r>
    </w:p>
    <w:p w14:paraId="70C0D07A" w14:textId="73161D98" w:rsidR="00DA3206" w:rsidRPr="00DA3206" w:rsidRDefault="00DA3206" w:rsidP="008C3DD0">
      <w:pPr>
        <w:ind w:left="360"/>
        <w:jc w:val="both"/>
        <w:rPr>
          <w:b/>
          <w:bCs/>
          <w:sz w:val="24"/>
          <w:szCs w:val="24"/>
        </w:rPr>
      </w:pPr>
      <w:r>
        <w:rPr>
          <w:b/>
          <w:bCs/>
          <w:sz w:val="24"/>
          <w:szCs w:val="24"/>
        </w:rPr>
        <w:t>Sähkökalastus</w:t>
      </w:r>
    </w:p>
    <w:p w14:paraId="03BB16B3" w14:textId="7544661C" w:rsidR="007703F4" w:rsidRDefault="007703F4" w:rsidP="008C3DD0">
      <w:pPr>
        <w:ind w:left="360"/>
        <w:jc w:val="both"/>
        <w:rPr>
          <w:b/>
          <w:bCs/>
          <w:sz w:val="24"/>
          <w:szCs w:val="24"/>
        </w:rPr>
      </w:pPr>
      <w:r>
        <w:rPr>
          <w:sz w:val="24"/>
          <w:szCs w:val="24"/>
        </w:rPr>
        <w:t>Erikseen mahdollisuuksien mukaan virtapaikoilla sähkökalastusseuranta kuten</w:t>
      </w:r>
      <w:r w:rsidR="00285FF9">
        <w:rPr>
          <w:sz w:val="24"/>
          <w:szCs w:val="24"/>
        </w:rPr>
        <w:t xml:space="preserve"> toteutettiin</w:t>
      </w:r>
      <w:r>
        <w:rPr>
          <w:sz w:val="24"/>
          <w:szCs w:val="24"/>
        </w:rPr>
        <w:t xml:space="preserve"> </w:t>
      </w:r>
      <w:r w:rsidR="00F80EC5">
        <w:rPr>
          <w:b/>
          <w:bCs/>
          <w:sz w:val="24"/>
          <w:szCs w:val="24"/>
        </w:rPr>
        <w:t>Lappiaopiston tutkimuksessa.</w:t>
      </w:r>
    </w:p>
    <w:p w14:paraId="20A00CC3" w14:textId="56FE632B" w:rsidR="00DA3206" w:rsidRDefault="00DA3206" w:rsidP="008C3DD0">
      <w:pPr>
        <w:ind w:left="360"/>
        <w:jc w:val="both"/>
        <w:rPr>
          <w:b/>
          <w:bCs/>
          <w:sz w:val="24"/>
          <w:szCs w:val="24"/>
        </w:rPr>
      </w:pPr>
      <w:r>
        <w:rPr>
          <w:b/>
          <w:bCs/>
          <w:sz w:val="24"/>
          <w:szCs w:val="24"/>
        </w:rPr>
        <w:t>Kalamerkintä</w:t>
      </w:r>
    </w:p>
    <w:p w14:paraId="782F48E7" w14:textId="76003DA0" w:rsidR="00DA3206" w:rsidRDefault="00DA3206" w:rsidP="008C3DD0">
      <w:pPr>
        <w:ind w:left="360"/>
        <w:jc w:val="both"/>
        <w:rPr>
          <w:sz w:val="24"/>
          <w:szCs w:val="24"/>
        </w:rPr>
      </w:pPr>
      <w:r w:rsidRPr="00F80EC5">
        <w:rPr>
          <w:sz w:val="24"/>
          <w:szCs w:val="24"/>
        </w:rPr>
        <w:t>Merkitsemällä kaloja voidaan selvittää mm. istutusten tuottamat saaliit ja mikä on niiden osuus luonnonkaloihin</w:t>
      </w:r>
      <w:r>
        <w:rPr>
          <w:sz w:val="24"/>
          <w:szCs w:val="24"/>
        </w:rPr>
        <w:t>. Pienissä vesissä kuten Pyhäjärvi kalojen merkitseminen voidaan toteuttaa ryhmämerkintänä kuten eväleikkauksena tai eri menetelmillä värjäystä ja päästää merkatut kalat pois.</w:t>
      </w:r>
    </w:p>
    <w:p w14:paraId="41C3FF74" w14:textId="77777777" w:rsidR="00054E6C" w:rsidRDefault="00054E6C" w:rsidP="008C3DD0">
      <w:pPr>
        <w:ind w:left="360"/>
        <w:jc w:val="both"/>
        <w:rPr>
          <w:sz w:val="24"/>
          <w:szCs w:val="24"/>
        </w:rPr>
      </w:pPr>
      <w:r>
        <w:rPr>
          <w:sz w:val="24"/>
          <w:szCs w:val="24"/>
        </w:rPr>
        <w:t>Kalamerkinnästä tulee ensin ottaa yhteyttä kalastusalueen kalatalousneuvojaan tai suoraan RKTL:n merkintätoimistoon.</w:t>
      </w:r>
    </w:p>
    <w:p w14:paraId="30441654" w14:textId="77777777" w:rsidR="00054E6C" w:rsidRDefault="00054E6C" w:rsidP="008C3DD0">
      <w:pPr>
        <w:ind w:left="360"/>
        <w:jc w:val="both"/>
        <w:rPr>
          <w:b/>
          <w:bCs/>
          <w:sz w:val="24"/>
          <w:szCs w:val="24"/>
        </w:rPr>
      </w:pPr>
      <w:r>
        <w:rPr>
          <w:b/>
          <w:bCs/>
          <w:sz w:val="24"/>
          <w:szCs w:val="24"/>
        </w:rPr>
        <w:t>Kalojen iänmääritys</w:t>
      </w:r>
    </w:p>
    <w:p w14:paraId="32C0289C" w14:textId="77777777" w:rsidR="00054E6C" w:rsidRDefault="00054E6C" w:rsidP="008C3DD0">
      <w:pPr>
        <w:ind w:left="360"/>
        <w:jc w:val="both"/>
        <w:rPr>
          <w:sz w:val="24"/>
          <w:szCs w:val="24"/>
        </w:rPr>
      </w:pPr>
      <w:r>
        <w:rPr>
          <w:sz w:val="24"/>
          <w:szCs w:val="24"/>
        </w:rPr>
        <w:lastRenderedPageBreak/>
        <w:t>Kasvun tunteminen on tärkeää kun selvitetään parasta mahdollista pyyntikokoa tai veden laadun vaikutusta kalakantaan.</w:t>
      </w:r>
    </w:p>
    <w:p w14:paraId="23210022" w14:textId="2742AF90" w:rsidR="00054E6C" w:rsidRDefault="00054E6C" w:rsidP="008C3DD0">
      <w:pPr>
        <w:ind w:left="360"/>
        <w:jc w:val="both"/>
        <w:rPr>
          <w:sz w:val="24"/>
          <w:szCs w:val="24"/>
        </w:rPr>
      </w:pPr>
      <w:r>
        <w:rPr>
          <w:sz w:val="24"/>
          <w:szCs w:val="24"/>
        </w:rPr>
        <w:t>Kalojen ikä määritetään suomusta, tietyistä luista kuten nikamista. Nikamien käyttöä varsinkin Pyhäjärvessä puoltaa se että suomusta tehtävä määritys aliarvioi vanhojen tai hidaskasvuisten yksilöiden ikää. Esimerkiksi siialla saattaa kasvurenkaiden muodostuminen suomulla loppua kun kala tulee sukukypsäksi ja sen kasvu hidastuu.</w:t>
      </w:r>
    </w:p>
    <w:p w14:paraId="4455E940" w14:textId="45E7ECE5" w:rsidR="00C465D2" w:rsidRDefault="00C465D2" w:rsidP="008C3DD0">
      <w:pPr>
        <w:ind w:left="360"/>
        <w:jc w:val="both"/>
        <w:rPr>
          <w:sz w:val="24"/>
          <w:szCs w:val="24"/>
        </w:rPr>
      </w:pPr>
      <w:r w:rsidRPr="00C465D2">
        <w:rPr>
          <w:sz w:val="24"/>
          <w:szCs w:val="24"/>
        </w:rPr>
        <w:t>Kalatalouden Keskusliiton No 146 ”Kalaveden hoito” oppaassa s. 122 on estetty mistä kohdin eri kalalajeilta suomunäytteet otetaan.</w:t>
      </w:r>
      <w:r w:rsidR="00F26D2A">
        <w:rPr>
          <w:sz w:val="24"/>
          <w:szCs w:val="24"/>
        </w:rPr>
        <w:t xml:space="preserve"> Samoin miten kalojen ikä määritetään.</w:t>
      </w:r>
    </w:p>
    <w:p w14:paraId="6D77DDD0" w14:textId="3383F59D" w:rsidR="00F26D2A" w:rsidRDefault="00F26D2A" w:rsidP="008C3DD0">
      <w:pPr>
        <w:ind w:left="360"/>
        <w:jc w:val="both"/>
        <w:rPr>
          <w:sz w:val="24"/>
          <w:szCs w:val="24"/>
        </w:rPr>
      </w:pPr>
      <w:r w:rsidRPr="00F80EC5">
        <w:rPr>
          <w:b/>
          <w:bCs/>
          <w:sz w:val="24"/>
          <w:szCs w:val="24"/>
        </w:rPr>
        <w:t xml:space="preserve">Kaikuluotaus </w:t>
      </w:r>
      <w:r w:rsidRPr="00F80EC5">
        <w:rPr>
          <w:sz w:val="24"/>
          <w:szCs w:val="24"/>
        </w:rPr>
        <w:t>on menetelmä jolla täydennetään muita seurantamenetelmiä.</w:t>
      </w:r>
    </w:p>
    <w:p w14:paraId="68724CBE" w14:textId="5508B9A8" w:rsidR="00F26D2A" w:rsidRDefault="00F26D2A" w:rsidP="008C3DD0">
      <w:pPr>
        <w:ind w:left="360"/>
        <w:jc w:val="both"/>
        <w:rPr>
          <w:sz w:val="24"/>
          <w:szCs w:val="24"/>
        </w:rPr>
      </w:pPr>
      <w:r>
        <w:rPr>
          <w:b/>
          <w:bCs/>
          <w:sz w:val="24"/>
          <w:szCs w:val="24"/>
        </w:rPr>
        <w:t xml:space="preserve">Yksikkösaalis </w:t>
      </w:r>
      <w:r>
        <w:rPr>
          <w:sz w:val="24"/>
          <w:szCs w:val="24"/>
        </w:rPr>
        <w:t>Yksikkösaaliiden laskeminen on yksinkertainen keino kalakannan koon mittaamiseksi. Tällä menetelmällä saadaan monen lajin havaintoja ja voidaan arvioida kalaston rakenteessa tapahtuvia muutoksia.</w:t>
      </w:r>
    </w:p>
    <w:p w14:paraId="4AC75712" w14:textId="65AB8076" w:rsidR="00F26D2A" w:rsidRDefault="00F26D2A" w:rsidP="008C3DD0">
      <w:pPr>
        <w:ind w:left="360"/>
        <w:jc w:val="both"/>
        <w:rPr>
          <w:sz w:val="24"/>
          <w:szCs w:val="24"/>
        </w:rPr>
      </w:pPr>
      <w:r w:rsidRPr="00F26D2A">
        <w:rPr>
          <w:sz w:val="24"/>
          <w:szCs w:val="24"/>
        </w:rPr>
        <w:t>Käyttökelpoista yksikkösaalistietoja saadaan</w:t>
      </w:r>
      <w:r>
        <w:rPr>
          <w:sz w:val="24"/>
          <w:szCs w:val="24"/>
        </w:rPr>
        <w:t xml:space="preserve"> kun seurantalajia kalastetaan tehokkaasti ja luotettavia pyyntiponnistustietoja on käytettävissä.</w:t>
      </w:r>
      <w:r w:rsidR="00876DB0">
        <w:rPr>
          <w:sz w:val="24"/>
          <w:szCs w:val="24"/>
        </w:rPr>
        <w:t xml:space="preserve"> </w:t>
      </w:r>
      <w:r w:rsidR="00414DB0">
        <w:rPr>
          <w:sz w:val="24"/>
          <w:szCs w:val="24"/>
        </w:rPr>
        <w:t>Jatkuva nuottaus on merkittävä seurannan menetelmä.</w:t>
      </w:r>
    </w:p>
    <w:p w14:paraId="16F0C942" w14:textId="4A1CC8C7" w:rsidR="00876DB0" w:rsidRDefault="00876DB0" w:rsidP="008C3DD0">
      <w:pPr>
        <w:ind w:left="360"/>
        <w:jc w:val="both"/>
        <w:rPr>
          <w:b/>
          <w:bCs/>
          <w:sz w:val="24"/>
          <w:szCs w:val="24"/>
        </w:rPr>
      </w:pPr>
      <w:r>
        <w:rPr>
          <w:b/>
          <w:bCs/>
          <w:sz w:val="24"/>
          <w:szCs w:val="24"/>
        </w:rPr>
        <w:t>Yksikkösaalis = saalis/pyyntiponnistus.</w:t>
      </w:r>
    </w:p>
    <w:p w14:paraId="4D4F655D" w14:textId="73B1BDA7" w:rsidR="00876DB0" w:rsidRDefault="00876DB0" w:rsidP="008C3DD0">
      <w:pPr>
        <w:ind w:left="360"/>
        <w:jc w:val="both"/>
        <w:rPr>
          <w:sz w:val="24"/>
          <w:szCs w:val="24"/>
        </w:rPr>
      </w:pPr>
      <w:r>
        <w:rPr>
          <w:b/>
          <w:bCs/>
          <w:sz w:val="24"/>
          <w:szCs w:val="24"/>
        </w:rPr>
        <w:t xml:space="preserve">Pyyntiponnistus </w:t>
      </w:r>
      <w:r>
        <w:rPr>
          <w:sz w:val="24"/>
          <w:szCs w:val="24"/>
        </w:rPr>
        <w:t>on esimerkiksi verkolla vuorokaudessa avovesikautena saatu saalis = verkkovuorokausi.</w:t>
      </w:r>
    </w:p>
    <w:p w14:paraId="04C5A29D" w14:textId="18A040E2" w:rsidR="00876DB0" w:rsidRDefault="00876DB0" w:rsidP="008C3DD0">
      <w:pPr>
        <w:ind w:left="360"/>
        <w:jc w:val="both"/>
        <w:rPr>
          <w:sz w:val="24"/>
          <w:szCs w:val="24"/>
        </w:rPr>
      </w:pPr>
      <w:r>
        <w:rPr>
          <w:sz w:val="24"/>
          <w:szCs w:val="24"/>
        </w:rPr>
        <w:t>Nämä edellä mainitut seurantamenetelmät sovitaan yhteisesti osakaskunnassa hoitokunnan esityksestä täydennettynä kalastajien saalispalautteilla.</w:t>
      </w:r>
    </w:p>
    <w:p w14:paraId="56E5DD44" w14:textId="77777777" w:rsidR="00DF7F0E" w:rsidRPr="00876DB0" w:rsidRDefault="00DF7F0E" w:rsidP="008C3DD0">
      <w:pPr>
        <w:ind w:left="360"/>
        <w:jc w:val="both"/>
        <w:rPr>
          <w:sz w:val="24"/>
          <w:szCs w:val="24"/>
        </w:rPr>
      </w:pPr>
    </w:p>
    <w:p w14:paraId="27D3FD54" w14:textId="77777777" w:rsidR="007703F4" w:rsidRPr="007703F4" w:rsidRDefault="007703F4" w:rsidP="008C3DD0">
      <w:pPr>
        <w:ind w:left="360"/>
        <w:jc w:val="both"/>
        <w:rPr>
          <w:sz w:val="24"/>
          <w:szCs w:val="24"/>
        </w:rPr>
      </w:pPr>
    </w:p>
    <w:p w14:paraId="688AE02A" w14:textId="4054063C" w:rsidR="002C0231" w:rsidRDefault="002C0231" w:rsidP="002C0231">
      <w:pPr>
        <w:jc w:val="both"/>
        <w:rPr>
          <w:b/>
          <w:bCs/>
          <w:sz w:val="44"/>
          <w:szCs w:val="44"/>
        </w:rPr>
      </w:pPr>
      <w:r>
        <w:rPr>
          <w:b/>
          <w:bCs/>
          <w:sz w:val="44"/>
          <w:szCs w:val="44"/>
        </w:rPr>
        <w:t>Lähteet ja liitteet</w:t>
      </w:r>
    </w:p>
    <w:p w14:paraId="669D1D92" w14:textId="69A57F16" w:rsidR="001627E7" w:rsidRDefault="001627E7" w:rsidP="002C0231">
      <w:pPr>
        <w:jc w:val="both"/>
        <w:rPr>
          <w:b/>
          <w:bCs/>
          <w:sz w:val="24"/>
          <w:szCs w:val="24"/>
        </w:rPr>
      </w:pPr>
      <w:r>
        <w:rPr>
          <w:b/>
          <w:bCs/>
          <w:sz w:val="24"/>
          <w:szCs w:val="24"/>
        </w:rPr>
        <w:t>Liite 1a</w:t>
      </w:r>
      <w:r w:rsidR="002D5C02">
        <w:rPr>
          <w:b/>
          <w:bCs/>
          <w:sz w:val="24"/>
          <w:szCs w:val="24"/>
        </w:rPr>
        <w:t xml:space="preserve"> </w:t>
      </w:r>
      <w:r w:rsidR="002D5C02" w:rsidRPr="002D5C02">
        <w:rPr>
          <w:sz w:val="24"/>
          <w:szCs w:val="24"/>
        </w:rPr>
        <w:t>Pyhäjärven vesi- ja pohjaeläimet</w:t>
      </w:r>
    </w:p>
    <w:p w14:paraId="2EE7A31A" w14:textId="7F8DB21E" w:rsidR="001627E7" w:rsidRPr="002D5C02" w:rsidRDefault="001627E7" w:rsidP="002C0231">
      <w:pPr>
        <w:jc w:val="both"/>
        <w:rPr>
          <w:sz w:val="24"/>
          <w:szCs w:val="24"/>
        </w:rPr>
      </w:pPr>
      <w:r>
        <w:rPr>
          <w:b/>
          <w:bCs/>
          <w:sz w:val="24"/>
          <w:szCs w:val="24"/>
        </w:rPr>
        <w:t>Liite 1b</w:t>
      </w:r>
      <w:r w:rsidR="002D5C02">
        <w:rPr>
          <w:b/>
          <w:bCs/>
          <w:sz w:val="24"/>
          <w:szCs w:val="24"/>
        </w:rPr>
        <w:t xml:space="preserve"> </w:t>
      </w:r>
      <w:r w:rsidR="002D5C02">
        <w:rPr>
          <w:sz w:val="24"/>
          <w:szCs w:val="24"/>
        </w:rPr>
        <w:t>Pyhäjärven kalakannat</w:t>
      </w:r>
    </w:p>
    <w:p w14:paraId="72275982" w14:textId="734D34D4" w:rsidR="001627E7" w:rsidRPr="002D5C02" w:rsidRDefault="001627E7" w:rsidP="002C0231">
      <w:pPr>
        <w:jc w:val="both"/>
        <w:rPr>
          <w:sz w:val="24"/>
          <w:szCs w:val="24"/>
        </w:rPr>
      </w:pPr>
      <w:r>
        <w:rPr>
          <w:b/>
          <w:bCs/>
          <w:sz w:val="24"/>
          <w:szCs w:val="24"/>
        </w:rPr>
        <w:t>Liite 1c</w:t>
      </w:r>
      <w:r w:rsidR="002D5C02">
        <w:rPr>
          <w:b/>
          <w:bCs/>
          <w:sz w:val="24"/>
          <w:szCs w:val="24"/>
        </w:rPr>
        <w:t xml:space="preserve"> </w:t>
      </w:r>
      <w:r w:rsidR="002D5C02">
        <w:rPr>
          <w:sz w:val="24"/>
          <w:szCs w:val="24"/>
        </w:rPr>
        <w:t>Pyhäjärven koeverkkokalastus</w:t>
      </w:r>
    </w:p>
    <w:p w14:paraId="6F9AEF0E" w14:textId="0F8BA6CF" w:rsidR="001627E7" w:rsidRPr="002D5C02" w:rsidRDefault="001627E7" w:rsidP="002C0231">
      <w:pPr>
        <w:jc w:val="both"/>
        <w:rPr>
          <w:sz w:val="24"/>
          <w:szCs w:val="24"/>
        </w:rPr>
      </w:pPr>
      <w:r>
        <w:rPr>
          <w:b/>
          <w:bCs/>
          <w:sz w:val="24"/>
          <w:szCs w:val="24"/>
        </w:rPr>
        <w:t>Liite 1d</w:t>
      </w:r>
      <w:r w:rsidR="002D5C02">
        <w:rPr>
          <w:b/>
          <w:bCs/>
          <w:sz w:val="24"/>
          <w:szCs w:val="24"/>
        </w:rPr>
        <w:t xml:space="preserve"> </w:t>
      </w:r>
      <w:r w:rsidR="002D5C02">
        <w:rPr>
          <w:sz w:val="24"/>
          <w:szCs w:val="24"/>
        </w:rPr>
        <w:t>Pyhäjärven sähkökalastus</w:t>
      </w:r>
    </w:p>
    <w:p w14:paraId="120B425D" w14:textId="73F09283" w:rsidR="001627E7" w:rsidRPr="002D5C02" w:rsidRDefault="001627E7" w:rsidP="002C0231">
      <w:pPr>
        <w:jc w:val="both"/>
        <w:rPr>
          <w:sz w:val="24"/>
          <w:szCs w:val="24"/>
        </w:rPr>
      </w:pPr>
      <w:r>
        <w:rPr>
          <w:b/>
          <w:bCs/>
          <w:sz w:val="24"/>
          <w:szCs w:val="24"/>
        </w:rPr>
        <w:t>Liite 1e</w:t>
      </w:r>
      <w:r w:rsidR="002D5C02">
        <w:rPr>
          <w:sz w:val="24"/>
          <w:szCs w:val="24"/>
        </w:rPr>
        <w:t xml:space="preserve"> Pyhäjoki-inventointi</w:t>
      </w:r>
    </w:p>
    <w:p w14:paraId="4C9C3AF2" w14:textId="7278DC04" w:rsidR="001627E7" w:rsidRDefault="001627E7" w:rsidP="002C0231">
      <w:pPr>
        <w:jc w:val="both"/>
        <w:rPr>
          <w:sz w:val="24"/>
          <w:szCs w:val="24"/>
        </w:rPr>
      </w:pPr>
      <w:r>
        <w:rPr>
          <w:b/>
          <w:bCs/>
          <w:sz w:val="24"/>
          <w:szCs w:val="24"/>
        </w:rPr>
        <w:t>Liite 2</w:t>
      </w:r>
      <w:r w:rsidR="002D5C02">
        <w:rPr>
          <w:b/>
          <w:bCs/>
          <w:sz w:val="24"/>
          <w:szCs w:val="24"/>
        </w:rPr>
        <w:t xml:space="preserve"> </w:t>
      </w:r>
      <w:r w:rsidR="002D5C02">
        <w:rPr>
          <w:sz w:val="24"/>
          <w:szCs w:val="24"/>
        </w:rPr>
        <w:t>Pyhätunturin alueen purovesien ja valuma-alueiden inventoinnin ja kunnostussuunnitelman tiivistelmä</w:t>
      </w:r>
    </w:p>
    <w:p w14:paraId="219D6BA8" w14:textId="37F1602C" w:rsidR="00B70BAF" w:rsidRPr="00B70BAF" w:rsidRDefault="00B70BAF" w:rsidP="002C0231">
      <w:pPr>
        <w:jc w:val="both"/>
        <w:rPr>
          <w:b/>
          <w:bCs/>
          <w:sz w:val="24"/>
          <w:szCs w:val="24"/>
        </w:rPr>
      </w:pPr>
      <w:r>
        <w:rPr>
          <w:b/>
          <w:bCs/>
          <w:sz w:val="24"/>
          <w:szCs w:val="24"/>
        </w:rPr>
        <w:t>Huom! Liitteet 1a-1e on esitetty osakaskunnan nettisivuilla https://www.pyhanvedet.fi/tutkimukset.</w:t>
      </w:r>
    </w:p>
    <w:p w14:paraId="7A4546FC" w14:textId="3A318717" w:rsidR="00814F33" w:rsidRDefault="00814F33"/>
    <w:p w14:paraId="1918473D" w14:textId="77777777" w:rsidR="00814F33" w:rsidRDefault="00814F33">
      <w:r>
        <w:lastRenderedPageBreak/>
        <w:br w:type="page"/>
      </w:r>
    </w:p>
    <w:p w14:paraId="33E02D2B" w14:textId="12BA9099" w:rsidR="002C0231" w:rsidRPr="00C3707E" w:rsidRDefault="00814F33">
      <w:pPr>
        <w:rPr>
          <w:b/>
          <w:bCs/>
        </w:rPr>
      </w:pPr>
      <w:r w:rsidRPr="00C3707E">
        <w:rPr>
          <w:b/>
          <w:bCs/>
        </w:rPr>
        <w:lastRenderedPageBreak/>
        <w:t>Liite 2 Pyhätunturin alueen purovesien ja valuma-alueiden inventointi ja kunnostussuunnitelman lyhennetty versio (Liittyy Pyhäjärven osakaskunnan KHS:aan 202</w:t>
      </w:r>
      <w:r w:rsidR="00B70BAF">
        <w:rPr>
          <w:b/>
          <w:bCs/>
        </w:rPr>
        <w:t>2</w:t>
      </w:r>
      <w:r w:rsidRPr="00C3707E">
        <w:rPr>
          <w:b/>
          <w:bCs/>
        </w:rPr>
        <w:t>-2026)</w:t>
      </w:r>
    </w:p>
    <w:p w14:paraId="60C89512" w14:textId="53A8A4F8" w:rsidR="00814F33" w:rsidRDefault="00814F33">
      <w:r w:rsidRPr="00814F33">
        <w:rPr>
          <w:b/>
          <w:bCs/>
        </w:rPr>
        <w:t>Suunnitelman Tavoite</w:t>
      </w:r>
      <w:r>
        <w:rPr>
          <w:b/>
          <w:bCs/>
        </w:rPr>
        <w:t xml:space="preserve"> </w:t>
      </w:r>
    </w:p>
    <w:p w14:paraId="07CD8D99" w14:textId="2E3CA4CF" w:rsidR="00814F33" w:rsidRDefault="00814F33">
      <w:r w:rsidRPr="00F80EC5">
        <w:t>Oli määrittää Pyhätunturin alu</w:t>
      </w:r>
      <w:r w:rsidR="007534CA" w:rsidRPr="00F80EC5">
        <w:t>e</w:t>
      </w:r>
      <w:r w:rsidRPr="00F80EC5">
        <w:t>ella sijaitsevien virtavesien ja valuma-alueiden tilaa ja kunnostustarvetta.</w:t>
      </w:r>
    </w:p>
    <w:p w14:paraId="58E03909" w14:textId="59F1BE85" w:rsidR="00814F33" w:rsidRDefault="00814F33">
      <w:r>
        <w:t>Esittää Pyhätunturin välittömässä</w:t>
      </w:r>
      <w:r w:rsidR="007534CA">
        <w:t xml:space="preserve"> läheisyydessä sijaitsevien purojen ja niiden valuma-alueiden kunnostamiseen tarvittavat toimenpiteet. Näitä esitettiin suunnitelmassa kunnostettavaksi</w:t>
      </w:r>
      <w:r w:rsidR="00C3707E">
        <w:t xml:space="preserve"> </w:t>
      </w:r>
      <w:r w:rsidR="007534CA">
        <w:t>seuraavat vesistöt valuma-alueineen: Ylä Pyhäjoki Pyhäsalmeen asti sekä sen sivupurot Kallio-oja, Rykimäoja, Yli Lompsinjoki ja Lompsinjoki. Lisäksi kunnostettavaksi esitettiin Pyhäjärveen laskeva Rajaoja sekä sen valuma-alue.</w:t>
      </w:r>
    </w:p>
    <w:p w14:paraId="6041B082" w14:textId="4D1E3F8A" w:rsidR="0002112B" w:rsidRDefault="0002112B">
      <w:r w:rsidRPr="00F80EC5">
        <w:t>Parantaa luonnon monimuotoisuutta ja vesiekosysteemin toimintakykyä.</w:t>
      </w:r>
    </w:p>
    <w:p w14:paraId="59E36358" w14:textId="3AC427DA" w:rsidR="007534CA" w:rsidRPr="007534CA" w:rsidRDefault="007534CA">
      <w:pPr>
        <w:rPr>
          <w:b/>
          <w:bCs/>
        </w:rPr>
      </w:pPr>
      <w:r>
        <w:rPr>
          <w:b/>
          <w:bCs/>
        </w:rPr>
        <w:t>Valuma-alueiden merkitys</w:t>
      </w:r>
    </w:p>
    <w:p w14:paraId="09FF15CC" w14:textId="7F18311E" w:rsidR="007534CA" w:rsidRDefault="007534CA">
      <w:r>
        <w:t xml:space="preserve">Näiden merkitys koko Pyhäjoen vesistölle on keskeinen niiden toimiessa harjuksen ja taimenen poikastuotantoalueina. </w:t>
      </w:r>
    </w:p>
    <w:p w14:paraId="5E2155C4" w14:textId="2081A902" w:rsidR="007534CA" w:rsidRDefault="007534CA">
      <w:r>
        <w:t>Vesistön kestävä kalataloudellinen käyttö edellyttää luontaisen poikastuotannon kunnossa olemista ja poikasten pääsemistä syönnösvaelluksille ja aikuisten kalojen pääsyä takaisin kutualueilleen.</w:t>
      </w:r>
    </w:p>
    <w:p w14:paraId="293D7B4F" w14:textId="1C787F6E" w:rsidR="007534CA" w:rsidRDefault="007534CA">
      <w:r>
        <w:t>Matkailullinen merkitys vesistöllä kasvaa jatkuvasti matkailuvirtojen kasvaessa</w:t>
      </w:r>
      <w:r w:rsidR="0002112B">
        <w:t xml:space="preserve"> ja tarjottavien elämysten monipuolistuessa.</w:t>
      </w:r>
    </w:p>
    <w:p w14:paraId="55BD60D2" w14:textId="0327FB38" w:rsidR="0002112B" w:rsidRPr="0002112B" w:rsidRDefault="0002112B">
      <w:pPr>
        <w:rPr>
          <w:b/>
          <w:bCs/>
        </w:rPr>
      </w:pPr>
      <w:r w:rsidRPr="0002112B">
        <w:rPr>
          <w:b/>
          <w:bCs/>
        </w:rPr>
        <w:t>Kunnostuksen päämäärä</w:t>
      </w:r>
    </w:p>
    <w:p w14:paraId="1E779054" w14:textId="67E194EC" w:rsidR="007534CA" w:rsidRDefault="0002112B">
      <w:r>
        <w:t>Keskitetään kutu- ja talvehtimisalueiden kuntoon saattamiseen poistamalla vesistöön joutunutta kiintoainesta.</w:t>
      </w:r>
    </w:p>
    <w:p w14:paraId="541B162C" w14:textId="2A26D533" w:rsidR="0002112B" w:rsidRDefault="0002112B">
      <w:r>
        <w:t>Puhdistamalla kutusoraikkoja ja rakentamalla kivi- ja uppokynnyksiä suojapaikoiksi mataliin virtapaikkoihin.</w:t>
      </w:r>
      <w:r w:rsidR="000B7436">
        <w:t xml:space="preserve"> </w:t>
      </w:r>
    </w:p>
    <w:p w14:paraId="2ECDDA0C" w14:textId="671E0ABB" w:rsidR="00C3707E" w:rsidRDefault="00C3707E">
      <w:r>
        <w:rPr>
          <w:noProof/>
        </w:rPr>
        <w:drawing>
          <wp:inline distT="0" distB="0" distL="0" distR="0" wp14:anchorId="3F6AC151" wp14:editId="72AB0E83">
            <wp:extent cx="6120130" cy="3670179"/>
            <wp:effectExtent l="0" t="0" r="0" b="6985"/>
            <wp:docPr id="13" name="Kuva 13"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va 13" descr="Kuva, joka sisältää kohteen teksti&#10;&#10;Kuvaus luotu automaattisest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1866" cy="3671220"/>
                    </a:xfrm>
                    <a:prstGeom prst="rect">
                      <a:avLst/>
                    </a:prstGeom>
                    <a:noFill/>
                    <a:ln>
                      <a:noFill/>
                    </a:ln>
                  </pic:spPr>
                </pic:pic>
              </a:graphicData>
            </a:graphic>
          </wp:inline>
        </w:drawing>
      </w:r>
    </w:p>
    <w:p w14:paraId="689C7262" w14:textId="2758B4F2" w:rsidR="000B7436" w:rsidRDefault="000B7436">
      <w:r w:rsidRPr="00F80EC5">
        <w:lastRenderedPageBreak/>
        <w:t>Valuma-alueiden kunnostuksen päämääränä on parantaa vesistöön valuvan veden laatua ja vähentää rehevöitymistä ja haittaa aiheutuvaa mataloitumista</w:t>
      </w:r>
      <w:r>
        <w:t>.</w:t>
      </w:r>
      <w:r w:rsidR="00C3707E">
        <w:t xml:space="preserve"> </w:t>
      </w:r>
      <w:r>
        <w:t>Menetelmänä on lähinnä ojakatkosten ja pintavaluntakenttien tekemistä vesistön liettymistä aiheuttaviin metsäojiin.</w:t>
      </w:r>
    </w:p>
    <w:p w14:paraId="36AB816A" w14:textId="6C387B27" w:rsidR="000B7436" w:rsidRDefault="000B7436">
      <w:pPr>
        <w:rPr>
          <w:b/>
          <w:bCs/>
        </w:rPr>
      </w:pPr>
      <w:r>
        <w:rPr>
          <w:b/>
          <w:bCs/>
        </w:rPr>
        <w:t>Suunnittelualue</w:t>
      </w:r>
    </w:p>
    <w:p w14:paraId="59698322" w14:textId="2D51C354" w:rsidR="000B7436" w:rsidRDefault="000B7436" w:rsidP="00751DAA">
      <w:r>
        <w:t>Työssä käsiteltiin lähinnä kahta valuma-aluetta, Pyhäjoen yläosan ja Pyhäjärven alueiden kunnostustarvetta. Oheisessa karttakuvassa näkyy osittain päällekkäin olevat valuma-alueet.</w:t>
      </w:r>
      <w:r w:rsidR="00751DAA">
        <w:t xml:space="preserve"> </w:t>
      </w:r>
      <w:r>
        <w:t>Pyhäjoen valuma-alue on pinta-alaltaan 294,26 km2.  Tähän kuuluvat Pyhäjoen yläosan-, Pyhäjärven-</w:t>
      </w:r>
      <w:r w:rsidR="00751DAA">
        <w:t xml:space="preserve">, Pyhäjoen ala-osa ja Vuostimojoen valuma-alueet. Alue sisältää luontaisia osia Pyhätunturin kansallispuistosta sekä Luoston ja Lampivaaran luonnonhoitometsistä. </w:t>
      </w:r>
    </w:p>
    <w:p w14:paraId="2D2B2E85" w14:textId="11227D69" w:rsidR="00D8634A" w:rsidRDefault="00751DAA" w:rsidP="00751DAA">
      <w:r>
        <w:t>.</w:t>
      </w:r>
      <w:r w:rsidR="00D8634A">
        <w:t>Ohessa valuma-alueet.</w:t>
      </w:r>
      <w:r w:rsidR="00D8634A" w:rsidRPr="00D8634A">
        <w:t xml:space="preserve"> </w:t>
      </w:r>
    </w:p>
    <w:p w14:paraId="0EEBADE3" w14:textId="7E3C99D3" w:rsidR="00D8634A" w:rsidRDefault="00D8634A">
      <w:r>
        <w:rPr>
          <w:noProof/>
        </w:rPr>
        <w:drawing>
          <wp:anchor distT="0" distB="0" distL="114300" distR="114300" simplePos="0" relativeHeight="251660288" behindDoc="0" locked="0" layoutInCell="1" allowOverlap="1" wp14:anchorId="0084287A" wp14:editId="378EA6BF">
            <wp:simplePos x="0" y="0"/>
            <wp:positionH relativeFrom="column">
              <wp:posOffset>86995</wp:posOffset>
            </wp:positionH>
            <wp:positionV relativeFrom="paragraph">
              <wp:posOffset>57785</wp:posOffset>
            </wp:positionV>
            <wp:extent cx="4600575" cy="4537710"/>
            <wp:effectExtent l="0" t="6667" r="2857" b="2858"/>
            <wp:wrapSquare wrapText="bothSides"/>
            <wp:docPr id="1" name="Kuva 1"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kartta&#10;&#10;Kuvaus luotu automaattisest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4600575" cy="4537710"/>
                    </a:xfrm>
                    <a:prstGeom prst="rect">
                      <a:avLst/>
                    </a:prstGeom>
                    <a:noFill/>
                    <a:ln>
                      <a:noFill/>
                    </a:ln>
                  </pic:spPr>
                </pic:pic>
              </a:graphicData>
            </a:graphic>
          </wp:anchor>
        </w:drawing>
      </w:r>
      <w:r w:rsidR="007664D0">
        <w:t xml:space="preserve"> </w:t>
      </w:r>
    </w:p>
    <w:p w14:paraId="117BCB1D" w14:textId="208D94AC" w:rsidR="00751DAA" w:rsidRDefault="00D8634A" w:rsidP="00751DAA">
      <w:pPr>
        <w:rPr>
          <w:sz w:val="24"/>
          <w:szCs w:val="24"/>
        </w:rPr>
      </w:pPr>
      <w:r w:rsidRPr="00D8634A">
        <w:rPr>
          <w:b/>
          <w:bCs/>
          <w:sz w:val="24"/>
          <w:szCs w:val="24"/>
        </w:rPr>
        <w:t>Aikaisemmat tutkimukset</w:t>
      </w:r>
      <w:r>
        <w:rPr>
          <w:b/>
          <w:bCs/>
          <w:sz w:val="24"/>
          <w:szCs w:val="24"/>
        </w:rPr>
        <w:t xml:space="preserve"> </w:t>
      </w:r>
    </w:p>
    <w:p w14:paraId="728D4CF1" w14:textId="00C160CB" w:rsidR="00D8634A" w:rsidRDefault="00D8634A" w:rsidP="00751DAA">
      <w:pPr>
        <w:rPr>
          <w:sz w:val="24"/>
          <w:szCs w:val="24"/>
        </w:rPr>
      </w:pPr>
      <w:r>
        <w:rPr>
          <w:sz w:val="24"/>
          <w:szCs w:val="24"/>
        </w:rPr>
        <w:t>1990-luvun kalastuskunnat olivat suorittaneet istutuksia 1995-1999 sekä tietoja oli sähkökalastuksesta seitsemältä koealalta: Vuotosalueen joista 1994. Lisäksi oli suoritettu koekalastuksia vapakalastusvälinein Pyhäjärvestä siikojen suomunäytteitä.</w:t>
      </w:r>
    </w:p>
    <w:p w14:paraId="15AAF183" w14:textId="2600BB68" w:rsidR="00D8634A" w:rsidRDefault="00D8634A" w:rsidP="00751DAA">
      <w:pPr>
        <w:rPr>
          <w:sz w:val="24"/>
          <w:szCs w:val="24"/>
        </w:rPr>
      </w:pPr>
      <w:r>
        <w:rPr>
          <w:sz w:val="24"/>
          <w:szCs w:val="24"/>
        </w:rPr>
        <w:t>Tutkimusta varten haastateltiin alueen</w:t>
      </w:r>
      <w:r w:rsidR="008A0D6F">
        <w:rPr>
          <w:sz w:val="24"/>
          <w:szCs w:val="24"/>
        </w:rPr>
        <w:t xml:space="preserve"> kalastajia lähinnä millaisia ympäristömuutoksia on tullut vuosien mittaan.</w:t>
      </w:r>
    </w:p>
    <w:p w14:paraId="05223B1C" w14:textId="1F4F63BB" w:rsidR="008A0D6F" w:rsidRDefault="008A0D6F" w:rsidP="00751DAA">
      <w:pPr>
        <w:rPr>
          <w:sz w:val="24"/>
          <w:szCs w:val="24"/>
        </w:rPr>
      </w:pPr>
      <w:r>
        <w:rPr>
          <w:b/>
          <w:bCs/>
          <w:sz w:val="24"/>
          <w:szCs w:val="24"/>
        </w:rPr>
        <w:t>Aikaisemmat istutukset</w:t>
      </w:r>
    </w:p>
    <w:p w14:paraId="43B1B7FA" w14:textId="747338F9" w:rsidR="008A0D6F" w:rsidRDefault="008A0D6F" w:rsidP="00751DAA">
      <w:pPr>
        <w:rPr>
          <w:sz w:val="24"/>
          <w:szCs w:val="24"/>
        </w:rPr>
      </w:pPr>
      <w:r>
        <w:rPr>
          <w:sz w:val="24"/>
          <w:szCs w:val="24"/>
        </w:rPr>
        <w:t>Lähinnä Pyhäjärven kalastuskunta on istuttanut  vuosina 1995-1997 kesänvanhoja harjuksia Pyhäjokeen Haapaharjun sillalta a’1500 kpl = 4500 kpl. Sekä Pyhäjärveen a’ 1000 kpl = 3000 kpl.Vuosina 1998-1999 istutettiin siikaa Pyhäjärveen vuosittain 5000 kpl sekä pyyntikokoista taimenta 1000 kpl.</w:t>
      </w:r>
    </w:p>
    <w:p w14:paraId="035D8F1D" w14:textId="3747F951" w:rsidR="00193670" w:rsidRDefault="00193670" w:rsidP="00751DAA">
      <w:pPr>
        <w:rPr>
          <w:sz w:val="24"/>
          <w:szCs w:val="24"/>
        </w:rPr>
      </w:pPr>
    </w:p>
    <w:p w14:paraId="5F347197" w14:textId="77777777" w:rsidR="00193670" w:rsidRDefault="00193670" w:rsidP="00751DAA">
      <w:pPr>
        <w:rPr>
          <w:sz w:val="24"/>
          <w:szCs w:val="24"/>
        </w:rPr>
      </w:pPr>
    </w:p>
    <w:p w14:paraId="79094CE1" w14:textId="296CF6A6" w:rsidR="008A0D6F" w:rsidRDefault="008A0D6F" w:rsidP="00751DAA">
      <w:pPr>
        <w:rPr>
          <w:b/>
          <w:bCs/>
          <w:sz w:val="24"/>
          <w:szCs w:val="24"/>
        </w:rPr>
      </w:pPr>
      <w:r>
        <w:rPr>
          <w:b/>
          <w:bCs/>
          <w:sz w:val="24"/>
          <w:szCs w:val="24"/>
        </w:rPr>
        <w:lastRenderedPageBreak/>
        <w:t>Pyhäjoen yläosan valuma-alueen kunnostusesitykset</w:t>
      </w:r>
    </w:p>
    <w:p w14:paraId="55150B80" w14:textId="07DAEAED" w:rsidR="008A0D6F" w:rsidRDefault="00193670" w:rsidP="00751DAA">
      <w:pPr>
        <w:rPr>
          <w:sz w:val="24"/>
          <w:szCs w:val="24"/>
        </w:rPr>
      </w:pPr>
      <w:r>
        <w:rPr>
          <w:sz w:val="24"/>
          <w:szCs w:val="24"/>
        </w:rPr>
        <w:t>Kunn</w:t>
      </w:r>
      <w:r w:rsidR="007664D0">
        <w:rPr>
          <w:sz w:val="24"/>
          <w:szCs w:val="24"/>
        </w:rPr>
        <w:t>ostustoimenpiteiksi suunniteltiin lähinnä kutupaikkoja puhdistamalla ja soraistamalla. Tekemällä uppokynnyksiä vesisyvyyden varmistamiseksi sekä imuruoppaamalla. Tehdään hirsi-kivipatoja ja kynnyksiä.</w:t>
      </w:r>
    </w:p>
    <w:p w14:paraId="4FDF0B4F" w14:textId="3AC1B5E8" w:rsidR="00840891" w:rsidRDefault="00840891" w:rsidP="00751DAA">
      <w:pPr>
        <w:rPr>
          <w:sz w:val="24"/>
          <w:szCs w:val="24"/>
        </w:rPr>
      </w:pPr>
    </w:p>
    <w:p w14:paraId="346C67D0" w14:textId="3DD76AEF" w:rsidR="00840891" w:rsidRDefault="00840891" w:rsidP="00751DAA">
      <w:pPr>
        <w:rPr>
          <w:sz w:val="24"/>
          <w:szCs w:val="24"/>
        </w:rPr>
      </w:pPr>
    </w:p>
    <w:p w14:paraId="0C2E1A89" w14:textId="5FBCA6BA" w:rsidR="00840891" w:rsidRDefault="00840891" w:rsidP="00751DAA">
      <w:pPr>
        <w:rPr>
          <w:sz w:val="24"/>
          <w:szCs w:val="24"/>
        </w:rPr>
      </w:pPr>
    </w:p>
    <w:p w14:paraId="635506CF" w14:textId="1BB0EDF4" w:rsidR="00840891" w:rsidRDefault="00840891" w:rsidP="00751DAA">
      <w:pPr>
        <w:rPr>
          <w:sz w:val="24"/>
          <w:szCs w:val="24"/>
        </w:rPr>
      </w:pPr>
      <w:r>
        <w:rPr>
          <w:noProof/>
        </w:rPr>
        <w:drawing>
          <wp:inline distT="0" distB="0" distL="0" distR="0" wp14:anchorId="4D6DE724" wp14:editId="7B6AA597">
            <wp:extent cx="6120130" cy="4537710"/>
            <wp:effectExtent l="0" t="0" r="0" b="0"/>
            <wp:docPr id="8" name="Kuva 8" descr="Kuva, joka sisältää kohteen teksti, luonnoslehti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descr="Kuva, joka sisältää kohteen teksti, luonnoslehtiö&#10;&#10;Kuvaus luotu automaattisest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4537710"/>
                    </a:xfrm>
                    <a:prstGeom prst="rect">
                      <a:avLst/>
                    </a:prstGeom>
                    <a:noFill/>
                    <a:ln>
                      <a:noFill/>
                    </a:ln>
                  </pic:spPr>
                </pic:pic>
              </a:graphicData>
            </a:graphic>
          </wp:inline>
        </w:drawing>
      </w:r>
    </w:p>
    <w:p w14:paraId="5EC92215" w14:textId="4C5697D8" w:rsidR="00840891" w:rsidRDefault="00840891" w:rsidP="00751DAA">
      <w:pPr>
        <w:rPr>
          <w:b/>
          <w:bCs/>
          <w:sz w:val="24"/>
          <w:szCs w:val="24"/>
        </w:rPr>
      </w:pPr>
      <w:r w:rsidRPr="00840891">
        <w:rPr>
          <w:b/>
          <w:bCs/>
          <w:sz w:val="24"/>
          <w:szCs w:val="24"/>
        </w:rPr>
        <w:t>Taulukossa 1 on esitetty toimenpiteet tarkemmin.</w:t>
      </w:r>
    </w:p>
    <w:p w14:paraId="1874DAC4" w14:textId="77777777" w:rsidR="00840891" w:rsidRDefault="00840891" w:rsidP="00751DAA">
      <w:pPr>
        <w:rPr>
          <w:b/>
          <w:bCs/>
          <w:sz w:val="24"/>
          <w:szCs w:val="24"/>
        </w:rPr>
      </w:pPr>
    </w:p>
    <w:p w14:paraId="189398A4" w14:textId="6668D53B" w:rsidR="007664D0" w:rsidRDefault="007664D0" w:rsidP="00751DAA">
      <w:pPr>
        <w:rPr>
          <w:sz w:val="24"/>
          <w:szCs w:val="24"/>
        </w:rPr>
      </w:pPr>
      <w:r>
        <w:rPr>
          <w:b/>
          <w:bCs/>
          <w:sz w:val="24"/>
          <w:szCs w:val="24"/>
        </w:rPr>
        <w:t>Pyhäjärven valuma-alue</w:t>
      </w:r>
    </w:p>
    <w:p w14:paraId="0D18CD9F" w14:textId="7AEEA9B2" w:rsidR="007664D0" w:rsidRDefault="007664D0" w:rsidP="00751DAA">
      <w:pPr>
        <w:rPr>
          <w:sz w:val="24"/>
          <w:szCs w:val="24"/>
        </w:rPr>
      </w:pPr>
      <w:r>
        <w:rPr>
          <w:sz w:val="24"/>
          <w:szCs w:val="24"/>
        </w:rPr>
        <w:t>Tulovirtaamat järveen tulevat pääosin Rajaojan kautta. Jo tutkimuksen aikana havaittiin järvessä rehevöitymistä ja on esiintynyt leväesiintymiä</w:t>
      </w:r>
      <w:r w:rsidR="00531A26">
        <w:rPr>
          <w:sz w:val="24"/>
          <w:szCs w:val="24"/>
        </w:rPr>
        <w:t xml:space="preserve">. </w:t>
      </w:r>
      <w:r>
        <w:rPr>
          <w:sz w:val="24"/>
          <w:szCs w:val="24"/>
        </w:rPr>
        <w:t>Järven pohjoisosassa kasvaa järviruokoa ja järvikortetta joita on aika-ajoin niitetty poronrehuksi. Samalla on parannettu salmeen virtaavan veden virtausta</w:t>
      </w:r>
      <w:r w:rsidR="00380B2E">
        <w:rPr>
          <w:sz w:val="24"/>
          <w:szCs w:val="24"/>
        </w:rPr>
        <w:t>. Järvestä lähtevässä Pyhäsalmessa on kalojen kulun estävä välppä jonka tarkoituksena on estää istutuskalojen karkaus järvestä ja petokalojen joesta järveen kulku.</w:t>
      </w:r>
      <w:r w:rsidR="00531A26">
        <w:rPr>
          <w:sz w:val="24"/>
          <w:szCs w:val="24"/>
        </w:rPr>
        <w:t xml:space="preserve"> Poistettu Lapin Elykeskuksen toimesta 2018.</w:t>
      </w:r>
    </w:p>
    <w:p w14:paraId="02A0BF41" w14:textId="77777777" w:rsidR="00193670" w:rsidRDefault="00193670" w:rsidP="00751DAA">
      <w:pPr>
        <w:rPr>
          <w:b/>
          <w:bCs/>
          <w:sz w:val="24"/>
          <w:szCs w:val="24"/>
        </w:rPr>
      </w:pPr>
    </w:p>
    <w:p w14:paraId="08EDD027" w14:textId="79F68D89" w:rsidR="00380B2E" w:rsidRDefault="00380B2E" w:rsidP="00751DAA">
      <w:pPr>
        <w:rPr>
          <w:sz w:val="24"/>
          <w:szCs w:val="24"/>
        </w:rPr>
      </w:pPr>
      <w:r>
        <w:rPr>
          <w:b/>
          <w:bCs/>
          <w:sz w:val="24"/>
          <w:szCs w:val="24"/>
        </w:rPr>
        <w:t>Rajaoja</w:t>
      </w:r>
    </w:p>
    <w:p w14:paraId="6B5D081D" w14:textId="0D5CF8A7" w:rsidR="007B490E" w:rsidRDefault="007B490E" w:rsidP="00751DAA">
      <w:pPr>
        <w:rPr>
          <w:sz w:val="24"/>
          <w:szCs w:val="24"/>
        </w:rPr>
      </w:pPr>
      <w:r>
        <w:rPr>
          <w:sz w:val="24"/>
          <w:szCs w:val="24"/>
        </w:rPr>
        <w:t>Rajaojan kokonaispituus on n 10 km. Rajaoja jakaantuu kahteen tilaltaan erilaiseen osaan, Luoston tien alapuoliseen ja yläpuoliseen. Rajaojalla on suuri merkitys taimenen luontaiseen lisääntymiseen. Puron kunto oli erittäin huono</w:t>
      </w:r>
      <w:r w:rsidR="00193670">
        <w:rPr>
          <w:sz w:val="24"/>
          <w:szCs w:val="24"/>
        </w:rPr>
        <w:t xml:space="preserve"> </w:t>
      </w:r>
      <w:r>
        <w:rPr>
          <w:sz w:val="24"/>
          <w:szCs w:val="24"/>
        </w:rPr>
        <w:t>v 1999.</w:t>
      </w:r>
    </w:p>
    <w:p w14:paraId="6CA7A19A" w14:textId="5C747042" w:rsidR="007B490E" w:rsidRDefault="007B490E" w:rsidP="00751DAA">
      <w:pPr>
        <w:rPr>
          <w:sz w:val="24"/>
          <w:szCs w:val="24"/>
        </w:rPr>
      </w:pPr>
      <w:r>
        <w:rPr>
          <w:sz w:val="24"/>
          <w:szCs w:val="24"/>
        </w:rPr>
        <w:t xml:space="preserve">Rajaojaan </w:t>
      </w:r>
      <w:r w:rsidR="007F73DE">
        <w:rPr>
          <w:sz w:val="24"/>
          <w:szCs w:val="24"/>
        </w:rPr>
        <w:t>patoaminen kalankasvatusaltaaksi o</w:t>
      </w:r>
      <w:r w:rsidR="00531A26">
        <w:rPr>
          <w:sz w:val="24"/>
          <w:szCs w:val="24"/>
        </w:rPr>
        <w:t>li</w:t>
      </w:r>
      <w:r w:rsidR="007F73DE">
        <w:rPr>
          <w:sz w:val="24"/>
          <w:szCs w:val="24"/>
        </w:rPr>
        <w:t xml:space="preserve"> voimassa oleva vesioikeuden lupa</w:t>
      </w:r>
      <w:r w:rsidR="00531A26">
        <w:rPr>
          <w:sz w:val="24"/>
          <w:szCs w:val="24"/>
        </w:rPr>
        <w:t xml:space="preserve"> </w:t>
      </w:r>
      <w:r w:rsidR="007F73DE">
        <w:rPr>
          <w:sz w:val="24"/>
          <w:szCs w:val="24"/>
        </w:rPr>
        <w:t xml:space="preserve">Tunturin Lohi Oy:llä (D:no II/1531/B-71/8, 10.10.1972). omistajiksi on nimetty Rintala Leena, Jukka, Heikki ja Kimmo vuonna 1989. Tämän jälkeen tila on siirtynyt Pohjolan Osuuspankin omistukseen. </w:t>
      </w:r>
      <w:r w:rsidR="00531A26">
        <w:rPr>
          <w:sz w:val="24"/>
          <w:szCs w:val="24"/>
        </w:rPr>
        <w:t>Nykyään kala-altaiden alueet omista</w:t>
      </w:r>
      <w:r w:rsidR="007C037F">
        <w:rPr>
          <w:sz w:val="24"/>
          <w:szCs w:val="24"/>
        </w:rPr>
        <w:t>a Renimex Oy (Rosenborg RUS/FIN). Lupa-asiat ja maisemoinnit ovat lainmukaiset.</w:t>
      </w:r>
    </w:p>
    <w:p w14:paraId="5C61EE0B" w14:textId="3E9A35F8" w:rsidR="007F73DE" w:rsidRDefault="007F73DE" w:rsidP="00751DAA">
      <w:pPr>
        <w:rPr>
          <w:sz w:val="24"/>
          <w:szCs w:val="24"/>
        </w:rPr>
      </w:pPr>
      <w:r>
        <w:rPr>
          <w:sz w:val="24"/>
          <w:szCs w:val="24"/>
        </w:rPr>
        <w:t xml:space="preserve">Tämä on merkittävä </w:t>
      </w:r>
      <w:r w:rsidR="007C037F">
        <w:rPr>
          <w:sz w:val="24"/>
          <w:szCs w:val="24"/>
        </w:rPr>
        <w:t>asia kala-altaiden säilyvyyden vuoksi sillä vesi virtaa kohtalaisesti lampien kautta ja sinne tulee myös lisää pikkulampeen Kaakkurilammesta. Kuitenkin h</w:t>
      </w:r>
      <w:r>
        <w:rPr>
          <w:sz w:val="24"/>
          <w:szCs w:val="24"/>
        </w:rPr>
        <w:t>arju on virtauksen voimasta voimakkaasti syöpynyt ja uoma on leventynyt n 20 m leveäksi kanjoniksi. Kulkeutunutta hiekkaa oli v 1999 n. 20.000 kuutiometriä ja lisää on tullut koko ajan aiheuttaen mataloitumista sekä järvessä että Rajaojassa.</w:t>
      </w:r>
    </w:p>
    <w:p w14:paraId="76F7DA3F" w14:textId="7D07DB3A" w:rsidR="00465BEC" w:rsidRPr="00840891" w:rsidRDefault="00465BEC" w:rsidP="00751DAA">
      <w:pPr>
        <w:rPr>
          <w:b/>
          <w:bCs/>
          <w:sz w:val="24"/>
          <w:szCs w:val="24"/>
        </w:rPr>
      </w:pPr>
      <w:r w:rsidRPr="00840891">
        <w:rPr>
          <w:b/>
          <w:bCs/>
          <w:sz w:val="24"/>
          <w:szCs w:val="24"/>
        </w:rPr>
        <w:t>Ohessa Rajaojan uoma</w:t>
      </w:r>
      <w:r w:rsidR="00BC4D8F">
        <w:rPr>
          <w:b/>
          <w:bCs/>
          <w:sz w:val="24"/>
          <w:szCs w:val="24"/>
        </w:rPr>
        <w:t>a altaiden välissä</w:t>
      </w:r>
      <w:r w:rsidRPr="00840891">
        <w:rPr>
          <w:b/>
          <w:bCs/>
          <w:sz w:val="24"/>
          <w:szCs w:val="24"/>
        </w:rPr>
        <w:t xml:space="preserve"> </w:t>
      </w:r>
    </w:p>
    <w:p w14:paraId="0D4BE7F3" w14:textId="1491E6FB" w:rsidR="00465BEC" w:rsidRDefault="00465BEC" w:rsidP="00751DAA">
      <w:pPr>
        <w:rPr>
          <w:sz w:val="24"/>
          <w:szCs w:val="24"/>
        </w:rPr>
      </w:pPr>
      <w:r>
        <w:rPr>
          <w:noProof/>
        </w:rPr>
        <w:lastRenderedPageBreak/>
        <w:drawing>
          <wp:inline distT="0" distB="0" distL="0" distR="0" wp14:anchorId="3C83DD78" wp14:editId="6B8DB872">
            <wp:extent cx="2971800" cy="2545080"/>
            <wp:effectExtent l="0" t="0" r="0" b="7620"/>
            <wp:docPr id="4" name="Kuva 4" descr="Kuva, joka sisältää kohteen ulko, maa, rock, kiv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Kuva, joka sisältää kohteen ulko, maa, rock, kivinen&#10;&#10;Kuvaus luotu automaattisest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1800" cy="2545080"/>
                    </a:xfrm>
                    <a:prstGeom prst="rect">
                      <a:avLst/>
                    </a:prstGeom>
                    <a:noFill/>
                    <a:ln>
                      <a:noFill/>
                    </a:ln>
                  </pic:spPr>
                </pic:pic>
              </a:graphicData>
            </a:graphic>
          </wp:inline>
        </w:drawing>
      </w:r>
      <w:r w:rsidR="00840891" w:rsidRPr="00840891">
        <w:t xml:space="preserve"> </w:t>
      </w:r>
      <w:r w:rsidR="00840891">
        <w:rPr>
          <w:noProof/>
        </w:rPr>
        <w:drawing>
          <wp:inline distT="0" distB="0" distL="0" distR="0" wp14:anchorId="46AD72D5" wp14:editId="491A2CEB">
            <wp:extent cx="2842260" cy="2560320"/>
            <wp:effectExtent l="0" t="0" r="0" b="0"/>
            <wp:docPr id="7" name="Kuva 7" descr="Kuva, joka sisältää kohteen puu, luonto, ulko, lammikk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Kuva, joka sisältää kohteen puu, luonto, ulko, lammikko&#10;&#10;Kuvaus luotu automaattisest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2260" cy="2560320"/>
                    </a:xfrm>
                    <a:prstGeom prst="rect">
                      <a:avLst/>
                    </a:prstGeom>
                    <a:noFill/>
                    <a:ln>
                      <a:noFill/>
                    </a:ln>
                  </pic:spPr>
                </pic:pic>
              </a:graphicData>
            </a:graphic>
          </wp:inline>
        </w:drawing>
      </w:r>
      <w:r w:rsidR="00F80EC5" w:rsidRPr="00F80EC5">
        <w:t xml:space="preserve"> </w:t>
      </w:r>
      <w:r w:rsidR="00F80EC5">
        <w:rPr>
          <w:noProof/>
        </w:rPr>
        <w:drawing>
          <wp:inline distT="0" distB="0" distL="0" distR="0" wp14:anchorId="0C3A719E" wp14:editId="0E7A2732">
            <wp:extent cx="3505200" cy="2565400"/>
            <wp:effectExtent l="0" t="0" r="0" b="635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05200" cy="2565400"/>
                    </a:xfrm>
                    <a:prstGeom prst="rect">
                      <a:avLst/>
                    </a:prstGeom>
                    <a:noFill/>
                    <a:ln>
                      <a:noFill/>
                    </a:ln>
                  </pic:spPr>
                </pic:pic>
              </a:graphicData>
            </a:graphic>
          </wp:inline>
        </w:drawing>
      </w:r>
    </w:p>
    <w:p w14:paraId="27B83DB5" w14:textId="40443B65" w:rsidR="00840891" w:rsidRDefault="00840891" w:rsidP="00751DAA">
      <w:pPr>
        <w:rPr>
          <w:b/>
          <w:bCs/>
          <w:sz w:val="24"/>
          <w:szCs w:val="24"/>
        </w:rPr>
      </w:pPr>
      <w:r>
        <w:rPr>
          <w:b/>
          <w:bCs/>
          <w:sz w:val="24"/>
          <w:szCs w:val="24"/>
        </w:rPr>
        <w:t xml:space="preserve">                                                                                       Rajaoja ennen altaita</w:t>
      </w:r>
      <w:r w:rsidR="00F80EC5">
        <w:rPr>
          <w:b/>
          <w:bCs/>
          <w:sz w:val="24"/>
          <w:szCs w:val="24"/>
        </w:rPr>
        <w:tab/>
      </w:r>
      <w:r w:rsidR="00F80EC5">
        <w:rPr>
          <w:b/>
          <w:bCs/>
          <w:sz w:val="24"/>
          <w:szCs w:val="24"/>
        </w:rPr>
        <w:tab/>
        <w:t xml:space="preserve">            Tekolampien päästä lähtevä Rajaojan haara</w:t>
      </w:r>
    </w:p>
    <w:p w14:paraId="12E1BF08" w14:textId="2A4FF961" w:rsidR="00E31FFB" w:rsidRDefault="00E31FFB" w:rsidP="00751DAA">
      <w:pPr>
        <w:rPr>
          <w:sz w:val="24"/>
          <w:szCs w:val="24"/>
        </w:rPr>
      </w:pPr>
      <w:r w:rsidRPr="00E31FFB">
        <w:rPr>
          <w:b/>
          <w:bCs/>
          <w:sz w:val="24"/>
          <w:szCs w:val="24"/>
        </w:rPr>
        <w:t>Pyhäsalmi</w:t>
      </w:r>
    </w:p>
    <w:p w14:paraId="63F66EFB" w14:textId="27EA63FE" w:rsidR="00E31FFB" w:rsidRDefault="00E31FFB" w:rsidP="00751DAA">
      <w:pPr>
        <w:rPr>
          <w:sz w:val="24"/>
          <w:szCs w:val="24"/>
        </w:rPr>
      </w:pPr>
      <w:r>
        <w:rPr>
          <w:sz w:val="24"/>
          <w:szCs w:val="24"/>
        </w:rPr>
        <w:t>Jo Pyhäjärven KHS:ssä todettiin salmen ongelmat. Mutta samat asiat todettiin v 1999 tutkimuksessa eikä juurikaan asioille ole tehty mitään.</w:t>
      </w:r>
    </w:p>
    <w:p w14:paraId="660AD340" w14:textId="6BD5C51A" w:rsidR="00E31FFB" w:rsidRDefault="00E31FFB" w:rsidP="00751DAA">
      <w:pPr>
        <w:rPr>
          <w:sz w:val="24"/>
          <w:szCs w:val="24"/>
        </w:rPr>
      </w:pPr>
      <w:r>
        <w:rPr>
          <w:sz w:val="24"/>
          <w:szCs w:val="24"/>
        </w:rPr>
        <w:t>Kylläkin asennettu välppä on viranomaisten toimesta poistettu 2017. Virtaaman ja kalojen likkumisen parantamiseksi kunnostustoimina esitettiin  kortteen niittoa ja ympäristön pajukkojen poistoa. Samalla rakennettu oja tukittais</w:t>
      </w:r>
      <w:r w:rsidR="00193670">
        <w:rPr>
          <w:sz w:val="24"/>
          <w:szCs w:val="24"/>
        </w:rPr>
        <w:t>i</w:t>
      </w:r>
      <w:r>
        <w:rPr>
          <w:sz w:val="24"/>
          <w:szCs w:val="24"/>
        </w:rPr>
        <w:t>.</w:t>
      </w:r>
    </w:p>
    <w:p w14:paraId="020D52A9" w14:textId="59F2B87E" w:rsidR="00E31FFB" w:rsidRDefault="00E31FFB" w:rsidP="00751DAA">
      <w:pPr>
        <w:rPr>
          <w:b/>
          <w:bCs/>
          <w:sz w:val="24"/>
          <w:szCs w:val="24"/>
        </w:rPr>
      </w:pPr>
      <w:r>
        <w:rPr>
          <w:b/>
          <w:bCs/>
          <w:sz w:val="24"/>
          <w:szCs w:val="24"/>
        </w:rPr>
        <w:t>Kunnostustoimenpiteet ja yleisohjeet</w:t>
      </w:r>
    </w:p>
    <w:p w14:paraId="4F9CB029" w14:textId="7921C829" w:rsidR="00E31FFB" w:rsidRDefault="001D6EE6" w:rsidP="00751DAA">
      <w:pPr>
        <w:rPr>
          <w:sz w:val="24"/>
          <w:szCs w:val="24"/>
        </w:rPr>
      </w:pPr>
      <w:r>
        <w:rPr>
          <w:sz w:val="24"/>
          <w:szCs w:val="24"/>
        </w:rPr>
        <w:t>Suunnitelmassa esitettiin hyvinkin yksityiskohtaiset ohjeet mm Ojakatkosten sekä pintavaluntakenttien rakentamiseksi, kutusoraikkojen kunnostamiseksi, Imuruoppaukseen, Ruoppaukseen, Kivi- ja uppopuukynnyksiin. Pyhäjärveen ja salmeen edellä jo mainitut vesikasvien niittoa.</w:t>
      </w:r>
    </w:p>
    <w:p w14:paraId="2008D198" w14:textId="4C99D215" w:rsidR="001D6EE6" w:rsidRDefault="001D6EE6" w:rsidP="00751DAA">
      <w:pPr>
        <w:rPr>
          <w:b/>
          <w:bCs/>
          <w:sz w:val="24"/>
          <w:szCs w:val="24"/>
        </w:rPr>
      </w:pPr>
      <w:r>
        <w:rPr>
          <w:b/>
          <w:bCs/>
          <w:sz w:val="24"/>
          <w:szCs w:val="24"/>
        </w:rPr>
        <w:t>Vaikutukset vesistöön sekä sen kalastoon</w:t>
      </w:r>
    </w:p>
    <w:p w14:paraId="441D541C" w14:textId="641AB685" w:rsidR="001D6EE6" w:rsidRDefault="001D6EE6" w:rsidP="00751DAA">
      <w:pPr>
        <w:rPr>
          <w:sz w:val="24"/>
          <w:szCs w:val="24"/>
        </w:rPr>
      </w:pPr>
      <w:r>
        <w:rPr>
          <w:sz w:val="24"/>
          <w:szCs w:val="24"/>
        </w:rPr>
        <w:lastRenderedPageBreak/>
        <w:t>On selvää että kun pohjaa käsitellään niin vesi sameutuu. Vaikutus on kuitenkin lyhytaikainen ja kalastoon ei juuri mitään. Vesiä ei käytetä talousvetenä joten sekin vaikutus jää pois.</w:t>
      </w:r>
    </w:p>
    <w:p w14:paraId="6FD8F729" w14:textId="71D86D37" w:rsidR="001D6EE6" w:rsidRDefault="001D6EE6" w:rsidP="00751DAA">
      <w:pPr>
        <w:rPr>
          <w:sz w:val="24"/>
          <w:szCs w:val="24"/>
        </w:rPr>
      </w:pPr>
      <w:r>
        <w:rPr>
          <w:sz w:val="24"/>
          <w:szCs w:val="24"/>
        </w:rPr>
        <w:t>Vaikutukset ovat pitkässä juoksussa vain positiiviset veden laatuun ja kalojen kutumahdollisuuksiin. Merkittäviä vaikutuksia kohdistuu myös kantaväestön ja matkailijoiden virkistyskäyttöön.</w:t>
      </w:r>
    </w:p>
    <w:p w14:paraId="16E2C07B" w14:textId="32C34A94" w:rsidR="001D6EE6" w:rsidRDefault="001D6EE6" w:rsidP="00751DAA">
      <w:pPr>
        <w:rPr>
          <w:b/>
          <w:bCs/>
          <w:sz w:val="24"/>
          <w:szCs w:val="24"/>
        </w:rPr>
      </w:pPr>
      <w:r>
        <w:rPr>
          <w:b/>
          <w:bCs/>
          <w:sz w:val="24"/>
          <w:szCs w:val="24"/>
        </w:rPr>
        <w:t>Seuranta</w:t>
      </w:r>
    </w:p>
    <w:p w14:paraId="0910E842" w14:textId="56AB90EA" w:rsidR="001D6EE6" w:rsidRDefault="001D6EE6" w:rsidP="00751DAA">
      <w:pPr>
        <w:rPr>
          <w:sz w:val="24"/>
          <w:szCs w:val="24"/>
        </w:rPr>
      </w:pPr>
      <w:r>
        <w:rPr>
          <w:sz w:val="24"/>
          <w:szCs w:val="24"/>
        </w:rPr>
        <w:t>Mikäli suunnitelman kunnostustoimet tehdään, niin seuranta täytyy järjestää. Todettiin menetelminä mm Sähkökalastus, vesinäytteet, kalakantojen geneettiset tutkimukset</w:t>
      </w:r>
      <w:r w:rsidR="001C7AF6">
        <w:rPr>
          <w:sz w:val="24"/>
          <w:szCs w:val="24"/>
        </w:rPr>
        <w:t xml:space="preserve"> jne. </w:t>
      </w:r>
    </w:p>
    <w:p w14:paraId="0EE35034" w14:textId="75917E8A" w:rsidR="001C7AF6" w:rsidRDefault="001C7AF6" w:rsidP="00751DAA">
      <w:pPr>
        <w:rPr>
          <w:sz w:val="24"/>
          <w:szCs w:val="24"/>
        </w:rPr>
      </w:pPr>
      <w:r>
        <w:rPr>
          <w:sz w:val="24"/>
          <w:szCs w:val="24"/>
        </w:rPr>
        <w:t>Nämäkin toimet ovat toteuttamatta.</w:t>
      </w:r>
    </w:p>
    <w:p w14:paraId="69B05889" w14:textId="6644F227" w:rsidR="001C7AF6" w:rsidRDefault="001C7AF6" w:rsidP="00751DAA">
      <w:pPr>
        <w:rPr>
          <w:sz w:val="24"/>
          <w:szCs w:val="24"/>
        </w:rPr>
      </w:pPr>
      <w:r>
        <w:rPr>
          <w:sz w:val="24"/>
          <w:szCs w:val="24"/>
        </w:rPr>
        <w:t xml:space="preserve">Tämän hankkeen kokonaiskustannuksiksi arvioitiin </w:t>
      </w:r>
      <w:r w:rsidR="00BC4D8F">
        <w:rPr>
          <w:sz w:val="24"/>
          <w:szCs w:val="24"/>
        </w:rPr>
        <w:t xml:space="preserve">alla olevan taulukon mukaiset. </w:t>
      </w:r>
      <w:r w:rsidR="00BC4D8F" w:rsidRPr="00BC4D8F">
        <w:rPr>
          <w:sz w:val="24"/>
          <w:szCs w:val="24"/>
          <w:highlight w:val="yellow"/>
        </w:rPr>
        <w:t>Huom! Summat ovat markkoina</w:t>
      </w:r>
    </w:p>
    <w:p w14:paraId="3603F24D" w14:textId="18987DF6" w:rsidR="001C7AF6" w:rsidRDefault="001C7AF6" w:rsidP="00751DAA">
      <w:pPr>
        <w:rPr>
          <w:sz w:val="24"/>
          <w:szCs w:val="24"/>
        </w:rPr>
      </w:pPr>
      <w:r>
        <w:rPr>
          <w:noProof/>
        </w:rPr>
        <w:drawing>
          <wp:inline distT="0" distB="0" distL="0" distR="0" wp14:anchorId="008B2C5F" wp14:editId="3FA027E1">
            <wp:extent cx="6120130" cy="4034790"/>
            <wp:effectExtent l="0" t="0" r="0" b="3810"/>
            <wp:docPr id="6" name="Kuva 6"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Kuva, joka sisältää kohteen pöytä&#10;&#10;Kuvaus luotu automaattisest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4034790"/>
                    </a:xfrm>
                    <a:prstGeom prst="rect">
                      <a:avLst/>
                    </a:prstGeom>
                    <a:noFill/>
                    <a:ln>
                      <a:noFill/>
                    </a:ln>
                  </pic:spPr>
                </pic:pic>
              </a:graphicData>
            </a:graphic>
          </wp:inline>
        </w:drawing>
      </w:r>
    </w:p>
    <w:p w14:paraId="432FB751" w14:textId="6A7A2187" w:rsidR="001C7AF6" w:rsidRPr="001D6EE6" w:rsidRDefault="001C7AF6" w:rsidP="00751DAA">
      <w:pPr>
        <w:rPr>
          <w:sz w:val="24"/>
          <w:szCs w:val="24"/>
        </w:rPr>
      </w:pPr>
    </w:p>
    <w:sectPr w:rsidR="001C7AF6" w:rsidRPr="001D6EE6" w:rsidSect="00974BD8">
      <w:headerReference w:type="default" r:id="rId36"/>
      <w:footerReference w:type="default" r:id="rId37"/>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EA1686" w14:textId="77777777" w:rsidR="00D04786" w:rsidRDefault="00D04786" w:rsidP="00D04786">
      <w:pPr>
        <w:spacing w:after="0" w:line="240" w:lineRule="auto"/>
      </w:pPr>
      <w:r>
        <w:separator/>
      </w:r>
    </w:p>
  </w:endnote>
  <w:endnote w:type="continuationSeparator" w:id="0">
    <w:p w14:paraId="34427D32" w14:textId="77777777" w:rsidR="00D04786" w:rsidRDefault="00D04786" w:rsidP="00D04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6292582"/>
      <w:docPartObj>
        <w:docPartGallery w:val="Page Numbers (Bottom of Page)"/>
        <w:docPartUnique/>
      </w:docPartObj>
    </w:sdtPr>
    <w:sdtEndPr/>
    <w:sdtContent>
      <w:p w14:paraId="526C2728" w14:textId="65DBA3A1" w:rsidR="00321CB1" w:rsidRDefault="00321CB1">
        <w:pPr>
          <w:pStyle w:val="Alatunniste"/>
          <w:jc w:val="right"/>
        </w:pPr>
        <w:r>
          <w:fldChar w:fldCharType="begin"/>
        </w:r>
        <w:r>
          <w:instrText>PAGE   \* MERGEFORMAT</w:instrText>
        </w:r>
        <w:r>
          <w:fldChar w:fldCharType="separate"/>
        </w:r>
        <w:r>
          <w:t>2</w:t>
        </w:r>
        <w:r>
          <w:fldChar w:fldCharType="end"/>
        </w:r>
      </w:p>
    </w:sdtContent>
  </w:sdt>
  <w:p w14:paraId="5FB794FB" w14:textId="77777777" w:rsidR="00321CB1" w:rsidRDefault="00321CB1">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6C6ABE" w14:textId="77777777" w:rsidR="00D04786" w:rsidRDefault="00D04786" w:rsidP="00D04786">
      <w:pPr>
        <w:spacing w:after="0" w:line="240" w:lineRule="auto"/>
      </w:pPr>
      <w:r>
        <w:separator/>
      </w:r>
    </w:p>
  </w:footnote>
  <w:footnote w:type="continuationSeparator" w:id="0">
    <w:p w14:paraId="62064CA7" w14:textId="77777777" w:rsidR="00D04786" w:rsidRDefault="00D04786" w:rsidP="00D047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C7095" w14:textId="09394062" w:rsidR="00D04786" w:rsidRDefault="00D04786">
    <w:pPr>
      <w:pStyle w:val="Yltunniste"/>
    </w:pPr>
    <w:r w:rsidRPr="00D04786">
      <w:t>Pyhäjärven osakaskunnan käyttö- ja hoitosuunnitelma 202</w:t>
    </w:r>
    <w:r w:rsidR="0057116C">
      <w:t>2</w:t>
    </w:r>
    <w:r w:rsidRPr="00D04786">
      <w:t>-2026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40242C"/>
    <w:multiLevelType w:val="multilevel"/>
    <w:tmpl w:val="032CEBAE"/>
    <w:lvl w:ilvl="0">
      <w:start w:val="1"/>
      <w:numFmt w:val="decimal"/>
      <w:lvlText w:val="%1."/>
      <w:lvlJc w:val="left"/>
      <w:pPr>
        <w:ind w:left="643"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0FB0630"/>
    <w:multiLevelType w:val="hybridMultilevel"/>
    <w:tmpl w:val="B21A4188"/>
    <w:lvl w:ilvl="0" w:tplc="5B485B52">
      <w:start w:val="1"/>
      <w:numFmt w:val="decimal"/>
      <w:lvlText w:val="%1."/>
      <w:lvlJc w:val="left"/>
      <w:pPr>
        <w:ind w:left="1003" w:hanging="360"/>
      </w:pPr>
      <w:rPr>
        <w:rFonts w:hint="default"/>
      </w:rPr>
    </w:lvl>
    <w:lvl w:ilvl="1" w:tplc="040B0019" w:tentative="1">
      <w:start w:val="1"/>
      <w:numFmt w:val="lowerLetter"/>
      <w:lvlText w:val="%2."/>
      <w:lvlJc w:val="left"/>
      <w:pPr>
        <w:ind w:left="1723" w:hanging="360"/>
      </w:pPr>
    </w:lvl>
    <w:lvl w:ilvl="2" w:tplc="040B001B" w:tentative="1">
      <w:start w:val="1"/>
      <w:numFmt w:val="lowerRoman"/>
      <w:lvlText w:val="%3."/>
      <w:lvlJc w:val="right"/>
      <w:pPr>
        <w:ind w:left="2443" w:hanging="180"/>
      </w:pPr>
    </w:lvl>
    <w:lvl w:ilvl="3" w:tplc="040B000F" w:tentative="1">
      <w:start w:val="1"/>
      <w:numFmt w:val="decimal"/>
      <w:lvlText w:val="%4."/>
      <w:lvlJc w:val="left"/>
      <w:pPr>
        <w:ind w:left="3163" w:hanging="360"/>
      </w:pPr>
    </w:lvl>
    <w:lvl w:ilvl="4" w:tplc="040B0019" w:tentative="1">
      <w:start w:val="1"/>
      <w:numFmt w:val="lowerLetter"/>
      <w:lvlText w:val="%5."/>
      <w:lvlJc w:val="left"/>
      <w:pPr>
        <w:ind w:left="3883" w:hanging="360"/>
      </w:pPr>
    </w:lvl>
    <w:lvl w:ilvl="5" w:tplc="040B001B" w:tentative="1">
      <w:start w:val="1"/>
      <w:numFmt w:val="lowerRoman"/>
      <w:lvlText w:val="%6."/>
      <w:lvlJc w:val="right"/>
      <w:pPr>
        <w:ind w:left="4603" w:hanging="180"/>
      </w:pPr>
    </w:lvl>
    <w:lvl w:ilvl="6" w:tplc="040B000F" w:tentative="1">
      <w:start w:val="1"/>
      <w:numFmt w:val="decimal"/>
      <w:lvlText w:val="%7."/>
      <w:lvlJc w:val="left"/>
      <w:pPr>
        <w:ind w:left="5323" w:hanging="360"/>
      </w:pPr>
    </w:lvl>
    <w:lvl w:ilvl="7" w:tplc="040B0019" w:tentative="1">
      <w:start w:val="1"/>
      <w:numFmt w:val="lowerLetter"/>
      <w:lvlText w:val="%8."/>
      <w:lvlJc w:val="left"/>
      <w:pPr>
        <w:ind w:left="6043" w:hanging="360"/>
      </w:pPr>
    </w:lvl>
    <w:lvl w:ilvl="8" w:tplc="040B001B" w:tentative="1">
      <w:start w:val="1"/>
      <w:numFmt w:val="lowerRoman"/>
      <w:lvlText w:val="%9."/>
      <w:lvlJc w:val="right"/>
      <w:pPr>
        <w:ind w:left="6763" w:hanging="180"/>
      </w:pPr>
    </w:lvl>
  </w:abstractNum>
  <w:abstractNum w:abstractNumId="2" w15:restartNumberingAfterBreak="0">
    <w:nsid w:val="47484E2E"/>
    <w:multiLevelType w:val="multilevel"/>
    <w:tmpl w:val="E7A2E0A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DB4524B"/>
    <w:multiLevelType w:val="hybridMultilevel"/>
    <w:tmpl w:val="30C69642"/>
    <w:lvl w:ilvl="0" w:tplc="040B0015">
      <w:start w:val="1"/>
      <w:numFmt w:val="upp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72E6201C"/>
    <w:multiLevelType w:val="hybridMultilevel"/>
    <w:tmpl w:val="86B2D3A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304"/>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0EC"/>
    <w:rsid w:val="0002112B"/>
    <w:rsid w:val="00054E6C"/>
    <w:rsid w:val="000861D5"/>
    <w:rsid w:val="00094159"/>
    <w:rsid w:val="000B7436"/>
    <w:rsid w:val="000C25B0"/>
    <w:rsid w:val="000E2616"/>
    <w:rsid w:val="000F5E8A"/>
    <w:rsid w:val="00107BAD"/>
    <w:rsid w:val="0012283C"/>
    <w:rsid w:val="0013045A"/>
    <w:rsid w:val="00132D2F"/>
    <w:rsid w:val="00135615"/>
    <w:rsid w:val="0014036E"/>
    <w:rsid w:val="00157287"/>
    <w:rsid w:val="001627E7"/>
    <w:rsid w:val="00193670"/>
    <w:rsid w:val="001C7AF6"/>
    <w:rsid w:val="001D5DF8"/>
    <w:rsid w:val="001D6EE6"/>
    <w:rsid w:val="002134FD"/>
    <w:rsid w:val="002235F5"/>
    <w:rsid w:val="00242151"/>
    <w:rsid w:val="00242386"/>
    <w:rsid w:val="002424C5"/>
    <w:rsid w:val="0025518E"/>
    <w:rsid w:val="00285FF9"/>
    <w:rsid w:val="002A28C0"/>
    <w:rsid w:val="002A4393"/>
    <w:rsid w:val="002A4C82"/>
    <w:rsid w:val="002C0231"/>
    <w:rsid w:val="002D5C02"/>
    <w:rsid w:val="002F07A5"/>
    <w:rsid w:val="002F43EE"/>
    <w:rsid w:val="002F5FA1"/>
    <w:rsid w:val="00303564"/>
    <w:rsid w:val="00306866"/>
    <w:rsid w:val="003115A5"/>
    <w:rsid w:val="00321CB1"/>
    <w:rsid w:val="00321F75"/>
    <w:rsid w:val="00323867"/>
    <w:rsid w:val="003307CC"/>
    <w:rsid w:val="003808BC"/>
    <w:rsid w:val="00380B2E"/>
    <w:rsid w:val="003A40D3"/>
    <w:rsid w:val="003F7F38"/>
    <w:rsid w:val="00410F4A"/>
    <w:rsid w:val="00414DB0"/>
    <w:rsid w:val="00420851"/>
    <w:rsid w:val="004219F7"/>
    <w:rsid w:val="004268EC"/>
    <w:rsid w:val="00440A39"/>
    <w:rsid w:val="0045162E"/>
    <w:rsid w:val="00465BEC"/>
    <w:rsid w:val="004777E4"/>
    <w:rsid w:val="004909B0"/>
    <w:rsid w:val="004B12E9"/>
    <w:rsid w:val="004B75EE"/>
    <w:rsid w:val="004B7943"/>
    <w:rsid w:val="004B7BCE"/>
    <w:rsid w:val="004D0FC8"/>
    <w:rsid w:val="00511DEC"/>
    <w:rsid w:val="005215E7"/>
    <w:rsid w:val="00531A26"/>
    <w:rsid w:val="00563479"/>
    <w:rsid w:val="0057116C"/>
    <w:rsid w:val="005818E3"/>
    <w:rsid w:val="005955DE"/>
    <w:rsid w:val="005A5D35"/>
    <w:rsid w:val="005D2A9D"/>
    <w:rsid w:val="005D5B7A"/>
    <w:rsid w:val="006121C0"/>
    <w:rsid w:val="00632481"/>
    <w:rsid w:val="00634258"/>
    <w:rsid w:val="006474D9"/>
    <w:rsid w:val="00660659"/>
    <w:rsid w:val="00666EA6"/>
    <w:rsid w:val="00676C85"/>
    <w:rsid w:val="006968BA"/>
    <w:rsid w:val="006A0CD6"/>
    <w:rsid w:val="006A3416"/>
    <w:rsid w:val="006B522D"/>
    <w:rsid w:val="006B783F"/>
    <w:rsid w:val="00726B50"/>
    <w:rsid w:val="007355E4"/>
    <w:rsid w:val="00751DAA"/>
    <w:rsid w:val="007534CA"/>
    <w:rsid w:val="00762F8E"/>
    <w:rsid w:val="007664D0"/>
    <w:rsid w:val="007703F4"/>
    <w:rsid w:val="0077761D"/>
    <w:rsid w:val="007918BE"/>
    <w:rsid w:val="007937F1"/>
    <w:rsid w:val="007B3E39"/>
    <w:rsid w:val="007B490E"/>
    <w:rsid w:val="007C037F"/>
    <w:rsid w:val="007F73DE"/>
    <w:rsid w:val="00801BD6"/>
    <w:rsid w:val="00814F33"/>
    <w:rsid w:val="00840891"/>
    <w:rsid w:val="00841BE1"/>
    <w:rsid w:val="00842933"/>
    <w:rsid w:val="008552F2"/>
    <w:rsid w:val="00871CD2"/>
    <w:rsid w:val="00876DB0"/>
    <w:rsid w:val="00877AA8"/>
    <w:rsid w:val="00891AFF"/>
    <w:rsid w:val="008941E8"/>
    <w:rsid w:val="0089739A"/>
    <w:rsid w:val="008A0D6F"/>
    <w:rsid w:val="008C07F4"/>
    <w:rsid w:val="008C38E4"/>
    <w:rsid w:val="008C3DD0"/>
    <w:rsid w:val="008D32D6"/>
    <w:rsid w:val="008E476D"/>
    <w:rsid w:val="008E6FC5"/>
    <w:rsid w:val="009369D9"/>
    <w:rsid w:val="009420A1"/>
    <w:rsid w:val="00943300"/>
    <w:rsid w:val="009534D0"/>
    <w:rsid w:val="00955A9F"/>
    <w:rsid w:val="009623AA"/>
    <w:rsid w:val="00974BD8"/>
    <w:rsid w:val="009854FB"/>
    <w:rsid w:val="0099466A"/>
    <w:rsid w:val="00994F5B"/>
    <w:rsid w:val="00A04C3C"/>
    <w:rsid w:val="00A13D47"/>
    <w:rsid w:val="00A14330"/>
    <w:rsid w:val="00A54950"/>
    <w:rsid w:val="00AD60F6"/>
    <w:rsid w:val="00AF5FDD"/>
    <w:rsid w:val="00B20A4A"/>
    <w:rsid w:val="00B56950"/>
    <w:rsid w:val="00B70BAF"/>
    <w:rsid w:val="00B80EC6"/>
    <w:rsid w:val="00BC4D8F"/>
    <w:rsid w:val="00BC7FA2"/>
    <w:rsid w:val="00BE55E4"/>
    <w:rsid w:val="00C3707E"/>
    <w:rsid w:val="00C465D2"/>
    <w:rsid w:val="00C96EA0"/>
    <w:rsid w:val="00CA5B58"/>
    <w:rsid w:val="00D01807"/>
    <w:rsid w:val="00D04786"/>
    <w:rsid w:val="00D04FFD"/>
    <w:rsid w:val="00D11AD1"/>
    <w:rsid w:val="00D27962"/>
    <w:rsid w:val="00D61CE6"/>
    <w:rsid w:val="00D744DB"/>
    <w:rsid w:val="00D8634A"/>
    <w:rsid w:val="00D95998"/>
    <w:rsid w:val="00DA2F2B"/>
    <w:rsid w:val="00DA3206"/>
    <w:rsid w:val="00DC1F7D"/>
    <w:rsid w:val="00DD48E9"/>
    <w:rsid w:val="00DD710B"/>
    <w:rsid w:val="00DF2384"/>
    <w:rsid w:val="00DF64A8"/>
    <w:rsid w:val="00DF7F0E"/>
    <w:rsid w:val="00E1718F"/>
    <w:rsid w:val="00E21358"/>
    <w:rsid w:val="00E31FFB"/>
    <w:rsid w:val="00E36A12"/>
    <w:rsid w:val="00E43975"/>
    <w:rsid w:val="00E44871"/>
    <w:rsid w:val="00EE50EC"/>
    <w:rsid w:val="00EF20EF"/>
    <w:rsid w:val="00F0446E"/>
    <w:rsid w:val="00F0665F"/>
    <w:rsid w:val="00F16578"/>
    <w:rsid w:val="00F25B8B"/>
    <w:rsid w:val="00F26D2A"/>
    <w:rsid w:val="00F302EA"/>
    <w:rsid w:val="00F369A9"/>
    <w:rsid w:val="00F54D9C"/>
    <w:rsid w:val="00F55817"/>
    <w:rsid w:val="00F75B8D"/>
    <w:rsid w:val="00F80EC5"/>
    <w:rsid w:val="00F82C49"/>
    <w:rsid w:val="00FA3275"/>
    <w:rsid w:val="00FA4C20"/>
    <w:rsid w:val="00FE5C2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BB29EE3"/>
  <w15:chartTrackingRefBased/>
  <w15:docId w15:val="{25BF5BA1-2659-43FA-A46A-EDFCBFBCD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2">
    <w:name w:val="heading 2"/>
    <w:basedOn w:val="Normaali"/>
    <w:next w:val="Normaali"/>
    <w:link w:val="Otsikko2Char"/>
    <w:uiPriority w:val="9"/>
    <w:unhideWhenUsed/>
    <w:qFormat/>
    <w:rsid w:val="000B74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2C0231"/>
    <w:pPr>
      <w:spacing w:after="200" w:line="276" w:lineRule="auto"/>
      <w:ind w:left="720"/>
      <w:contextualSpacing/>
    </w:pPr>
  </w:style>
  <w:style w:type="character" w:customStyle="1" w:styleId="fontstyle01">
    <w:name w:val="fontstyle01"/>
    <w:basedOn w:val="Kappaleenoletusfontti"/>
    <w:rsid w:val="00BE55E4"/>
    <w:rPr>
      <w:rFonts w:ascii="Calibri" w:hAnsi="Calibri" w:cs="Calibri" w:hint="default"/>
      <w:b w:val="0"/>
      <w:bCs w:val="0"/>
      <w:i w:val="0"/>
      <w:iCs w:val="0"/>
      <w:color w:val="000000"/>
      <w:sz w:val="24"/>
      <w:szCs w:val="24"/>
    </w:rPr>
  </w:style>
  <w:style w:type="character" w:styleId="Hyperlinkki">
    <w:name w:val="Hyperlink"/>
    <w:basedOn w:val="Kappaleenoletusfontti"/>
    <w:uiPriority w:val="99"/>
    <w:unhideWhenUsed/>
    <w:rsid w:val="00726B50"/>
    <w:rPr>
      <w:color w:val="0563C1" w:themeColor="hyperlink"/>
      <w:u w:val="single"/>
    </w:rPr>
  </w:style>
  <w:style w:type="character" w:styleId="Ratkaisematonmaininta">
    <w:name w:val="Unresolved Mention"/>
    <w:basedOn w:val="Kappaleenoletusfontti"/>
    <w:uiPriority w:val="99"/>
    <w:semiHidden/>
    <w:unhideWhenUsed/>
    <w:rsid w:val="00726B50"/>
    <w:rPr>
      <w:color w:val="605E5C"/>
      <w:shd w:val="clear" w:color="auto" w:fill="E1DFDD"/>
    </w:rPr>
  </w:style>
  <w:style w:type="paragraph" w:styleId="Yltunniste">
    <w:name w:val="header"/>
    <w:basedOn w:val="Normaali"/>
    <w:link w:val="YltunnisteChar"/>
    <w:uiPriority w:val="99"/>
    <w:unhideWhenUsed/>
    <w:rsid w:val="00D04786"/>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D04786"/>
  </w:style>
  <w:style w:type="paragraph" w:styleId="Alatunniste">
    <w:name w:val="footer"/>
    <w:basedOn w:val="Normaali"/>
    <w:link w:val="AlatunnisteChar"/>
    <w:uiPriority w:val="99"/>
    <w:unhideWhenUsed/>
    <w:rsid w:val="00D04786"/>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D04786"/>
  </w:style>
  <w:style w:type="paragraph" w:styleId="Eivli">
    <w:name w:val="No Spacing"/>
    <w:link w:val="EivliChar"/>
    <w:uiPriority w:val="1"/>
    <w:qFormat/>
    <w:rsid w:val="00762F8E"/>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762F8E"/>
    <w:rPr>
      <w:rFonts w:eastAsiaTheme="minorEastAsia"/>
      <w:lang w:eastAsia="fi-FI"/>
    </w:rPr>
  </w:style>
  <w:style w:type="character" w:customStyle="1" w:styleId="Otsikko2Char">
    <w:name w:val="Otsikko 2 Char"/>
    <w:basedOn w:val="Kappaleenoletusfontti"/>
    <w:link w:val="Otsikko2"/>
    <w:uiPriority w:val="9"/>
    <w:rsid w:val="000B743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hyperlink" Target="https://www.pyhanvedet.fi-sivustolla" TargetMode="External"/><Relationship Id="rId26" Type="http://schemas.openxmlformats.org/officeDocument/2006/relationships/customXml" Target="ink/ink4.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image" Target="media/image17.jpeg"/><Relationship Id="rId7" Type="http://schemas.openxmlformats.org/officeDocument/2006/relationships/image" Target="media/image1.wmf"/><Relationship Id="rId12" Type="http://schemas.openxmlformats.org/officeDocument/2006/relationships/image" Target="media/image6.emf"/><Relationship Id="rId17" Type="http://schemas.openxmlformats.org/officeDocument/2006/relationships/image" Target="media/image10.jpeg"/><Relationship Id="rId25" Type="http://schemas.openxmlformats.org/officeDocument/2006/relationships/image" Target="media/image5.pn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ustomXml" Target="ink/ink1.xm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ustomXml" Target="ink/ink3.xml"/><Relationship Id="rId32" Type="http://schemas.openxmlformats.org/officeDocument/2006/relationships/image" Target="media/image15.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4.png"/><Relationship Id="rId28" Type="http://schemas.openxmlformats.org/officeDocument/2006/relationships/image" Target="media/image11.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s://pyhanvedet.fi"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customXml" Target="ink/ink2.xml"/><Relationship Id="rId27" Type="http://schemas.openxmlformats.org/officeDocument/2006/relationships/image" Target="media/image6.png"/><Relationship Id="rId30" Type="http://schemas.openxmlformats.org/officeDocument/2006/relationships/image" Target="media/image13.jpeg"/><Relationship Id="rId35" Type="http://schemas.openxmlformats.org/officeDocument/2006/relationships/image" Target="media/image18.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Hoitokunta\Suunnitelmat\Liite%201%20b%20KALAKANTA%20PYH&#196;J.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KALOJEN KASVU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lineChart>
        <c:grouping val="standard"/>
        <c:varyColors val="0"/>
        <c:ser>
          <c:idx val="0"/>
          <c:order val="0"/>
          <c:tx>
            <c:strRef>
              <c:f>KASVUT!$S$7</c:f>
              <c:strCache>
                <c:ptCount val="1"/>
                <c:pt idx="0">
                  <c:v>Ahven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KASVUT!$T$6:$AC$6</c:f>
              <c:strCache>
                <c:ptCount val="10"/>
                <c:pt idx="0">
                  <c:v>1 v cm</c:v>
                </c:pt>
                <c:pt idx="1">
                  <c:v>2 v cm</c:v>
                </c:pt>
                <c:pt idx="2">
                  <c:v>3 v cm</c:v>
                </c:pt>
                <c:pt idx="3">
                  <c:v>4 v cm</c:v>
                </c:pt>
                <c:pt idx="4">
                  <c:v>5 v cm</c:v>
                </c:pt>
                <c:pt idx="5">
                  <c:v>6 v cm</c:v>
                </c:pt>
                <c:pt idx="6">
                  <c:v>7 v cm</c:v>
                </c:pt>
                <c:pt idx="7">
                  <c:v>8 v cm</c:v>
                </c:pt>
                <c:pt idx="8">
                  <c:v>9 v cm</c:v>
                </c:pt>
                <c:pt idx="9">
                  <c:v>10 v cm</c:v>
                </c:pt>
              </c:strCache>
            </c:strRef>
          </c:cat>
          <c:val>
            <c:numRef>
              <c:f>KASVUT!$T$7:$AC$7</c:f>
              <c:numCache>
                <c:formatCode>0.0</c:formatCode>
                <c:ptCount val="10"/>
                <c:pt idx="0">
                  <c:v>2.6013760476369945</c:v>
                </c:pt>
                <c:pt idx="1">
                  <c:v>5.0295173385248164</c:v>
                </c:pt>
                <c:pt idx="2">
                  <c:v>7.313828203848094</c:v>
                </c:pt>
                <c:pt idx="3">
                  <c:v>9.7074251668632634</c:v>
                </c:pt>
                <c:pt idx="4">
                  <c:v>11.991276722459064</c:v>
                </c:pt>
                <c:pt idx="5">
                  <c:v>13.763583615993424</c:v>
                </c:pt>
                <c:pt idx="6">
                  <c:v>16.439612951460777</c:v>
                </c:pt>
                <c:pt idx="7">
                  <c:v>18.333499731615674</c:v>
                </c:pt>
                <c:pt idx="8">
                  <c:v>23.559782608695656</c:v>
                </c:pt>
              </c:numCache>
            </c:numRef>
          </c:val>
          <c:smooth val="0"/>
          <c:extLst>
            <c:ext xmlns:c16="http://schemas.microsoft.com/office/drawing/2014/chart" uri="{C3380CC4-5D6E-409C-BE32-E72D297353CC}">
              <c16:uniqueId val="{00000000-DF8F-4094-8F4D-1277300A2335}"/>
            </c:ext>
          </c:extLst>
        </c:ser>
        <c:ser>
          <c:idx val="1"/>
          <c:order val="1"/>
          <c:tx>
            <c:strRef>
              <c:f>KASVUT!$S$8</c:f>
              <c:strCache>
                <c:ptCount val="1"/>
                <c:pt idx="0">
                  <c:v>Harjus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KASVUT!$T$6:$AC$6</c:f>
              <c:strCache>
                <c:ptCount val="10"/>
                <c:pt idx="0">
                  <c:v>1 v cm</c:v>
                </c:pt>
                <c:pt idx="1">
                  <c:v>2 v cm</c:v>
                </c:pt>
                <c:pt idx="2">
                  <c:v>3 v cm</c:v>
                </c:pt>
                <c:pt idx="3">
                  <c:v>4 v cm</c:v>
                </c:pt>
                <c:pt idx="4">
                  <c:v>5 v cm</c:v>
                </c:pt>
                <c:pt idx="5">
                  <c:v>6 v cm</c:v>
                </c:pt>
                <c:pt idx="6">
                  <c:v>7 v cm</c:v>
                </c:pt>
                <c:pt idx="7">
                  <c:v>8 v cm</c:v>
                </c:pt>
                <c:pt idx="8">
                  <c:v>9 v cm</c:v>
                </c:pt>
                <c:pt idx="9">
                  <c:v>10 v cm</c:v>
                </c:pt>
              </c:strCache>
            </c:strRef>
          </c:cat>
          <c:val>
            <c:numRef>
              <c:f>KASVUT!$T$8:$AC$8</c:f>
              <c:numCache>
                <c:formatCode>0.0</c:formatCode>
                <c:ptCount val="10"/>
                <c:pt idx="0">
                  <c:v>6.7475252525252527</c:v>
                </c:pt>
                <c:pt idx="1">
                  <c:v>14.088333333333335</c:v>
                </c:pt>
                <c:pt idx="2">
                  <c:v>20.399999999999999</c:v>
                </c:pt>
                <c:pt idx="3">
                  <c:v>29.41</c:v>
                </c:pt>
              </c:numCache>
            </c:numRef>
          </c:val>
          <c:smooth val="0"/>
          <c:extLst>
            <c:ext xmlns:c16="http://schemas.microsoft.com/office/drawing/2014/chart" uri="{C3380CC4-5D6E-409C-BE32-E72D297353CC}">
              <c16:uniqueId val="{00000001-DF8F-4094-8F4D-1277300A2335}"/>
            </c:ext>
          </c:extLst>
        </c:ser>
        <c:ser>
          <c:idx val="2"/>
          <c:order val="2"/>
          <c:tx>
            <c:strRef>
              <c:f>KASVUT!$S$9</c:f>
              <c:strCache>
                <c:ptCount val="1"/>
                <c:pt idx="0">
                  <c:v>Hauki</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KASVUT!$T$6:$AC$6</c:f>
              <c:strCache>
                <c:ptCount val="10"/>
                <c:pt idx="0">
                  <c:v>1 v cm</c:v>
                </c:pt>
                <c:pt idx="1">
                  <c:v>2 v cm</c:v>
                </c:pt>
                <c:pt idx="2">
                  <c:v>3 v cm</c:v>
                </c:pt>
                <c:pt idx="3">
                  <c:v>4 v cm</c:v>
                </c:pt>
                <c:pt idx="4">
                  <c:v>5 v cm</c:v>
                </c:pt>
                <c:pt idx="5">
                  <c:v>6 v cm</c:v>
                </c:pt>
                <c:pt idx="6">
                  <c:v>7 v cm</c:v>
                </c:pt>
                <c:pt idx="7">
                  <c:v>8 v cm</c:v>
                </c:pt>
                <c:pt idx="8">
                  <c:v>9 v cm</c:v>
                </c:pt>
                <c:pt idx="9">
                  <c:v>10 v cm</c:v>
                </c:pt>
              </c:strCache>
            </c:strRef>
          </c:cat>
          <c:val>
            <c:numRef>
              <c:f>KASVUT!$T$9:$AC$9</c:f>
              <c:numCache>
                <c:formatCode>0.0</c:formatCode>
                <c:ptCount val="10"/>
                <c:pt idx="0">
                  <c:v>5.9220779220779223</c:v>
                </c:pt>
                <c:pt idx="1">
                  <c:v>11.103896103896105</c:v>
                </c:pt>
                <c:pt idx="2">
                  <c:v>17.025974025974026</c:v>
                </c:pt>
                <c:pt idx="3">
                  <c:v>22.20779220779221</c:v>
                </c:pt>
                <c:pt idx="4">
                  <c:v>25.909090909090907</c:v>
                </c:pt>
                <c:pt idx="5">
                  <c:v>30.350649350649348</c:v>
                </c:pt>
                <c:pt idx="6">
                  <c:v>34.051948051948052</c:v>
                </c:pt>
                <c:pt idx="7">
                  <c:v>39.974025974025977</c:v>
                </c:pt>
                <c:pt idx="8">
                  <c:v>45.896103896103895</c:v>
                </c:pt>
                <c:pt idx="9">
                  <c:v>51.077922077922082</c:v>
                </c:pt>
              </c:numCache>
            </c:numRef>
          </c:val>
          <c:smooth val="0"/>
          <c:extLst>
            <c:ext xmlns:c16="http://schemas.microsoft.com/office/drawing/2014/chart" uri="{C3380CC4-5D6E-409C-BE32-E72D297353CC}">
              <c16:uniqueId val="{00000002-DF8F-4094-8F4D-1277300A2335}"/>
            </c:ext>
          </c:extLst>
        </c:ser>
        <c:ser>
          <c:idx val="3"/>
          <c:order val="3"/>
          <c:tx>
            <c:strRef>
              <c:f>KASVUT!$S$10</c:f>
              <c:strCache>
                <c:ptCount val="1"/>
                <c:pt idx="0">
                  <c:v>Kiiski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KASVUT!$T$6:$AC$6</c:f>
              <c:strCache>
                <c:ptCount val="10"/>
                <c:pt idx="0">
                  <c:v>1 v cm</c:v>
                </c:pt>
                <c:pt idx="1">
                  <c:v>2 v cm</c:v>
                </c:pt>
                <c:pt idx="2">
                  <c:v>3 v cm</c:v>
                </c:pt>
                <c:pt idx="3">
                  <c:v>4 v cm</c:v>
                </c:pt>
                <c:pt idx="4">
                  <c:v>5 v cm</c:v>
                </c:pt>
                <c:pt idx="5">
                  <c:v>6 v cm</c:v>
                </c:pt>
                <c:pt idx="6">
                  <c:v>7 v cm</c:v>
                </c:pt>
                <c:pt idx="7">
                  <c:v>8 v cm</c:v>
                </c:pt>
                <c:pt idx="8">
                  <c:v>9 v cm</c:v>
                </c:pt>
                <c:pt idx="9">
                  <c:v>10 v cm</c:v>
                </c:pt>
              </c:strCache>
            </c:strRef>
          </c:cat>
          <c:val>
            <c:numRef>
              <c:f>KASVUT!$T$10:$AC$10</c:f>
              <c:numCache>
                <c:formatCode>0.0</c:formatCode>
                <c:ptCount val="10"/>
                <c:pt idx="0">
                  <c:v>3.7978021978021972</c:v>
                </c:pt>
                <c:pt idx="1">
                  <c:v>7.8509157509157506</c:v>
                </c:pt>
                <c:pt idx="2">
                  <c:v>7.5552197802197796</c:v>
                </c:pt>
                <c:pt idx="3">
                  <c:v>6.3750000000000009</c:v>
                </c:pt>
                <c:pt idx="4">
                  <c:v>7.5892857142857144</c:v>
                </c:pt>
              </c:numCache>
            </c:numRef>
          </c:val>
          <c:smooth val="0"/>
          <c:extLst>
            <c:ext xmlns:c16="http://schemas.microsoft.com/office/drawing/2014/chart" uri="{C3380CC4-5D6E-409C-BE32-E72D297353CC}">
              <c16:uniqueId val="{00000003-DF8F-4094-8F4D-1277300A2335}"/>
            </c:ext>
          </c:extLst>
        </c:ser>
        <c:ser>
          <c:idx val="4"/>
          <c:order val="4"/>
          <c:tx>
            <c:strRef>
              <c:f>KASVUT!$S$11</c:f>
              <c:strCache>
                <c:ptCount val="1"/>
                <c:pt idx="0">
                  <c:v>Siika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KASVUT!$T$6:$AC$6</c:f>
              <c:strCache>
                <c:ptCount val="10"/>
                <c:pt idx="0">
                  <c:v>1 v cm</c:v>
                </c:pt>
                <c:pt idx="1">
                  <c:v>2 v cm</c:v>
                </c:pt>
                <c:pt idx="2">
                  <c:v>3 v cm</c:v>
                </c:pt>
                <c:pt idx="3">
                  <c:v>4 v cm</c:v>
                </c:pt>
                <c:pt idx="4">
                  <c:v>5 v cm</c:v>
                </c:pt>
                <c:pt idx="5">
                  <c:v>6 v cm</c:v>
                </c:pt>
                <c:pt idx="6">
                  <c:v>7 v cm</c:v>
                </c:pt>
                <c:pt idx="7">
                  <c:v>8 v cm</c:v>
                </c:pt>
                <c:pt idx="8">
                  <c:v>9 v cm</c:v>
                </c:pt>
                <c:pt idx="9">
                  <c:v>10 v cm</c:v>
                </c:pt>
              </c:strCache>
            </c:strRef>
          </c:cat>
          <c:val>
            <c:numRef>
              <c:f>KASVUT!$T$11:$AC$11</c:f>
              <c:numCache>
                <c:formatCode>0.0</c:formatCode>
                <c:ptCount val="10"/>
                <c:pt idx="0">
                  <c:v>7.5694657553277214</c:v>
                </c:pt>
                <c:pt idx="1">
                  <c:v>11.083586313244977</c:v>
                </c:pt>
                <c:pt idx="2">
                  <c:v>14.608887277374899</c:v>
                </c:pt>
                <c:pt idx="3">
                  <c:v>17.771231696813089</c:v>
                </c:pt>
                <c:pt idx="4">
                  <c:v>17.881395348837209</c:v>
                </c:pt>
                <c:pt idx="5">
                  <c:v>21.132558139534886</c:v>
                </c:pt>
              </c:numCache>
            </c:numRef>
          </c:val>
          <c:smooth val="0"/>
          <c:extLst>
            <c:ext xmlns:c16="http://schemas.microsoft.com/office/drawing/2014/chart" uri="{C3380CC4-5D6E-409C-BE32-E72D297353CC}">
              <c16:uniqueId val="{00000004-DF8F-4094-8F4D-1277300A2335}"/>
            </c:ext>
          </c:extLst>
        </c:ser>
        <c:ser>
          <c:idx val="5"/>
          <c:order val="5"/>
          <c:tx>
            <c:strRef>
              <c:f>KASVUT!$S$12</c:f>
              <c:strCache>
                <c:ptCount val="1"/>
                <c:pt idx="0">
                  <c:v>Särki</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KASVUT!$T$6:$AC$6</c:f>
              <c:strCache>
                <c:ptCount val="10"/>
                <c:pt idx="0">
                  <c:v>1 v cm</c:v>
                </c:pt>
                <c:pt idx="1">
                  <c:v>2 v cm</c:v>
                </c:pt>
                <c:pt idx="2">
                  <c:v>3 v cm</c:v>
                </c:pt>
                <c:pt idx="3">
                  <c:v>4 v cm</c:v>
                </c:pt>
                <c:pt idx="4">
                  <c:v>5 v cm</c:v>
                </c:pt>
                <c:pt idx="5">
                  <c:v>6 v cm</c:v>
                </c:pt>
                <c:pt idx="6">
                  <c:v>7 v cm</c:v>
                </c:pt>
                <c:pt idx="7">
                  <c:v>8 v cm</c:v>
                </c:pt>
                <c:pt idx="8">
                  <c:v>9 v cm</c:v>
                </c:pt>
                <c:pt idx="9">
                  <c:v>10 v cm</c:v>
                </c:pt>
              </c:strCache>
            </c:strRef>
          </c:cat>
          <c:val>
            <c:numRef>
              <c:f>KASVUT!$T$12:$AC$12</c:f>
              <c:numCache>
                <c:formatCode>0.0</c:formatCode>
                <c:ptCount val="10"/>
                <c:pt idx="0">
                  <c:v>3.1020301595861155</c:v>
                </c:pt>
                <c:pt idx="1">
                  <c:v>5.7258510076135147</c:v>
                </c:pt>
                <c:pt idx="2">
                  <c:v>8.2996248508201003</c:v>
                </c:pt>
                <c:pt idx="3">
                  <c:v>10.108260183864152</c:v>
                </c:pt>
                <c:pt idx="4">
                  <c:v>12.275320068676409</c:v>
                </c:pt>
                <c:pt idx="5">
                  <c:v>14.365293792105698</c:v>
                </c:pt>
                <c:pt idx="6">
                  <c:v>16.731499202551834</c:v>
                </c:pt>
                <c:pt idx="7">
                  <c:v>16.416666666666668</c:v>
                </c:pt>
                <c:pt idx="8">
                  <c:v>18.506060606060608</c:v>
                </c:pt>
              </c:numCache>
            </c:numRef>
          </c:val>
          <c:smooth val="0"/>
          <c:extLst>
            <c:ext xmlns:c16="http://schemas.microsoft.com/office/drawing/2014/chart" uri="{C3380CC4-5D6E-409C-BE32-E72D297353CC}">
              <c16:uniqueId val="{00000005-DF8F-4094-8F4D-1277300A2335}"/>
            </c:ext>
          </c:extLst>
        </c:ser>
        <c:ser>
          <c:idx val="6"/>
          <c:order val="6"/>
          <c:tx>
            <c:strRef>
              <c:f>KASVUT!$S$13</c:f>
              <c:strCache>
                <c:ptCount val="1"/>
                <c:pt idx="0">
                  <c:v>Taimen</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KASVUT!$T$6:$AC$6</c:f>
              <c:strCache>
                <c:ptCount val="10"/>
                <c:pt idx="0">
                  <c:v>1 v cm</c:v>
                </c:pt>
                <c:pt idx="1">
                  <c:v>2 v cm</c:v>
                </c:pt>
                <c:pt idx="2">
                  <c:v>3 v cm</c:v>
                </c:pt>
                <c:pt idx="3">
                  <c:v>4 v cm</c:v>
                </c:pt>
                <c:pt idx="4">
                  <c:v>5 v cm</c:v>
                </c:pt>
                <c:pt idx="5">
                  <c:v>6 v cm</c:v>
                </c:pt>
                <c:pt idx="6">
                  <c:v>7 v cm</c:v>
                </c:pt>
                <c:pt idx="7">
                  <c:v>8 v cm</c:v>
                </c:pt>
                <c:pt idx="8">
                  <c:v>9 v cm</c:v>
                </c:pt>
                <c:pt idx="9">
                  <c:v>10 v cm</c:v>
                </c:pt>
              </c:strCache>
            </c:strRef>
          </c:cat>
          <c:val>
            <c:numRef>
              <c:f>KASVUT!$T$13:$AC$13</c:f>
              <c:numCache>
                <c:formatCode>0.0</c:formatCode>
                <c:ptCount val="10"/>
                <c:pt idx="0">
                  <c:v>8.435618500273673</c:v>
                </c:pt>
                <c:pt idx="1">
                  <c:v>12.773214285714287</c:v>
                </c:pt>
                <c:pt idx="2">
                  <c:v>20</c:v>
                </c:pt>
                <c:pt idx="3">
                  <c:v>28.571428571428573</c:v>
                </c:pt>
              </c:numCache>
            </c:numRef>
          </c:val>
          <c:smooth val="0"/>
          <c:extLst>
            <c:ext xmlns:c16="http://schemas.microsoft.com/office/drawing/2014/chart" uri="{C3380CC4-5D6E-409C-BE32-E72D297353CC}">
              <c16:uniqueId val="{00000006-DF8F-4094-8F4D-1277300A2335}"/>
            </c:ext>
          </c:extLst>
        </c:ser>
        <c:dLbls>
          <c:showLegendKey val="0"/>
          <c:showVal val="0"/>
          <c:showCatName val="0"/>
          <c:showSerName val="0"/>
          <c:showPercent val="0"/>
          <c:showBubbleSize val="0"/>
        </c:dLbls>
        <c:marker val="1"/>
        <c:smooth val="0"/>
        <c:axId val="449549432"/>
        <c:axId val="449554352"/>
      </c:lineChart>
      <c:catAx>
        <c:axId val="449549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49554352"/>
        <c:crosses val="autoZero"/>
        <c:auto val="1"/>
        <c:lblAlgn val="ctr"/>
        <c:lblOffset val="100"/>
        <c:noMultiLvlLbl val="0"/>
      </c:catAx>
      <c:valAx>
        <c:axId val="449554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Pituus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i-FI"/>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49549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12T07:48:23.993"/>
    </inkml:context>
    <inkml:brush xml:id="br0">
      <inkml:brushProperty name="width" value="0.05" units="cm"/>
      <inkml:brushProperty name="height" value="0.05" units="cm"/>
      <inkml:brushProperty name="color" value="#E71224"/>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12T07:47:24.554"/>
    </inkml:context>
    <inkml:brush xml:id="br0">
      <inkml:brushProperty name="width" value="0.05" units="cm"/>
      <inkml:brushProperty name="height" value="0.05" units="cm"/>
      <inkml:brushProperty name="color" value="#E71224"/>
    </inkml:brush>
  </inkml:definitions>
  <inkml:trace contextRef="#ctx0" brushRef="#br0">277 29 24575,'0'0'0,"-1"-1"0,1 0 0,0 1 0,-1-1 0,1 0 0,-1 1 0,1-1 0,-1 0 0,1 1 0,-1-1 0,1 1 0,-1-1 0,1 1 0,-1-1 0,0 1 0,1 0 0,-1-1 0,0 1 0,0 0 0,1-1 0,-1 1 0,0 0 0,1 0 0,-1 0 0,0 0 0,0-1 0,-1 1 0,-26-2 0,24 2 0,-8-1 0,3 0 0,0 1 0,1 0 0,-18 2 0,24-2 0,0 1 0,-1-1 0,1 1 0,0 0 0,-1 0 0,1 0 0,0 0 0,0 0 0,0 1 0,0-1 0,0 0 0,0 1 0,1 0 0,-1-1 0,0 1 0,1 0 0,-1 0 0,-2 4 0,-103 198 0,104-193 0,0 1 0,0-1 0,1 1 0,0 0 0,1 0 0,0 0 0,1 0 0,0 0 0,1 0 0,1 0 0,0-1 0,4 16 0,-1-14 0,1 1 0,0-1 0,1 0 0,1-1 0,12 17 0,52 54 0,-51-61 0,-8-10 0,0 0 0,0-1 0,1 0 0,1-1 0,-1-1 0,2-1 0,28 13 0,122 33 0,-141-47 0,48 16 0,-16-5 0,69 12 0,-118-29 0,-1 1 0,0-2 0,1 1 0,-1-1 0,1 0 0,-1-1 0,0 1 0,1-1 0,-1-1 0,9-2 0,-12 2 0,0 0 0,0 0 0,0-1 0,0 0 0,-1 1 0,1-1 0,-1 0 0,1-1 0,-1 1 0,0-1 0,0 1 0,-1-1 0,1 0 0,-1 0 0,0 0 0,0 0 0,2-6 0,2-5 0,-2 0 0,0 0 0,-1-1 0,3-29 0,-4-64 0,-2 105 0,0-1 0,0 0 0,0 1 0,0-1 0,-1 1 0,0-1 0,0 1 0,0 0 0,-1-1 0,1 1 0,-1 0 0,0 0 0,0 0 0,0 0 0,-1 0 0,-4-5 0,2 4 0,-1 0 0,0 1 0,0-1 0,0 1 0,0 1 0,-1-1 0,0 1 0,-12-4 0,-16-6 0,19 9 0,0-2 0,0 0 0,0-1 0,1 0 0,0-1 0,0-1 0,1-1 0,-18-15 0,-6-9 0,-68-50 0,64 53 0,-58-54 0,61 49 24,23 22-487,1 0 0,-15-20 0,20 22-6363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12T07:47:12.484"/>
    </inkml:context>
    <inkml:brush xml:id="br0">
      <inkml:brushProperty name="width" value="0.05" units="cm"/>
      <inkml:brushProperty name="height" value="0.05" units="cm"/>
      <inkml:brushProperty name="color" value="#E71224"/>
    </inkml:brush>
  </inkml:definitions>
  <inkml:trace contextRef="#ctx0" brushRef="#br0">219 0 24575,'-47'38'0,"40"-34"0,1 0 0,0 0 0,0 1 0,0 0 0,1 0 0,-1 0 0,1 1 0,0 0 0,1 0 0,-1 0 0,1 0 0,1 1 0,-1 0 0,-3 10 0,-10 62 0,14-59 0,-1-1 0,0 1 0,-2-1 0,0 0 0,-14 27 0,16-35 0,0 1 0,0-1 0,1 1 0,1 0 0,-3 24 0,1-8 0,1-1 0,1-1 0,1 1 0,1-1 0,1 1 0,1-1 0,8 35 0,-4-41 0,2-1 0,0-1 0,17 30 0,-3-6 0,-15-27 0,1-1 0,1 0 0,0-1 0,1 1 0,1-2 0,0 0 0,0 0 0,1-1 0,1 0 0,0-1 0,0 0 0,1-1 0,29 14 0,-19-13 0,0-1 0,1-2 0,-1 0 0,2-2 0,-1 0 0,0-2 0,1-1 0,31-1 0,-49-1 0,0 0 0,0-1 0,0 0 0,0 0 0,0-1 0,0 0 0,-1 0 0,1-1 0,-1 0 0,10-5 0,-11 4 0,-1 0 0,0 0 0,0 0 0,-1-1 0,1 1 0,-1-1 0,0 0 0,0-1 0,-1 1 0,1-1 0,-1 1 0,0-1 0,2-9 0,2-8 0,-1 0 0,-2-1 0,0 1 0,0-31 0,-3 44 0,2-56 0,-6-88 0,0 130 0,-1 1 0,-11-35 0,6 25 0,-20-49 0,19 56 0,-1 1 0,-1 1 0,-1 0 0,-1 1 0,-1 0 0,-33-37 0,30 43 0,-2 1 0,0 1 0,0 0 0,-36-18 0,19 11 0,27 18-33,0-1-1,-1 2 1,1-1-1,-1 1 1,0 1-1,0 0 1,0 1-1,0 0 1,0 0-1,0 1 1,-21 3-1,4-2-929,9-1-5863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12T07:46:48.245"/>
    </inkml:context>
    <inkml:brush xml:id="br0">
      <inkml:brushProperty name="width" value="0.05" units="cm"/>
      <inkml:brushProperty name="height" value="0.05" units="cm"/>
      <inkml:brushProperty name="color" value="#E71224"/>
    </inkml:brush>
  </inkml:definitions>
  <inkml:trace contextRef="#ctx0" brushRef="#br0">576 58 24575,'-79'1'0,"0"-4"0,0-3 0,-136-29 0,213 34 0,-1 0 0,0 1 0,0-1 0,1 1 0,-1-1 0,0 1 0,0 0 0,0 0 0,0 0 0,0 0 0,0 1 0,1-1 0,-1 1 0,0 0 0,0-1 0,1 1 0,-1 1 0,0-1 0,1 0 0,-5 3 0,5-1 0,-1 0 0,1 0 0,-1 1 0,1-1 0,0 0 0,0 1 0,0 0 0,1-1 0,-1 1 0,1 0 0,0 0 0,0 0 0,0 0 0,0 4 0,-9 65 0,-6 35 0,12-75 0,0 0 0,3 0 0,0 1 0,6 44 0,-3-69 0,0 0 0,0-1 0,1 1 0,0-1 0,0 1 0,1-1 0,0 0 0,0 0 0,1-1 0,7 10 0,11 11 0,31 30 0,-36-39 0,-7-9 0,1 0 0,0-1 0,0 0 0,1-1 0,0 0 0,0-1 0,1-1 0,0 0 0,26 7 0,8-1 0,79 9 0,-118-19 0,0-1 0,0 0 0,0-1 0,0 0 0,0 0 0,0-1 0,-1 0 0,1-1 0,0 0 0,0 0 0,-1-1 0,1 0 0,-1 0 0,0-1 0,10-6 0,26-18 0,65-55 0,-82 62 0,-19 14 0,0 0 0,-1-1 0,0 0 0,0 0 0,-1 0 0,0-1 0,0 0 0,-1 0 0,0-1 0,-1 1 0,0-1 0,0 0 0,-1 0 0,0-1 0,-1 1 0,0 0 0,0-17 0,3-13 0,-1 16 0,0-40 0,-4 55 0,-1 0 0,0 0 0,0 1 0,-1-1 0,0 0 0,-1 1 0,0-1 0,-4-9 0,-6-5 0,0 0 0,-2 0 0,0 1 0,-1 1 0,-2 1 0,0 0 0,-38-31 0,50 47 8,-1-1-1,0 1 0,0 0 1,0 0-1,0 1 0,-1 0 1,1 1-1,-1-1 0,0 1 1,0 1-1,-13-2 0,-4 2-252,1 2 1,-37 4-1,36-2-474,-4 0-6107</inkml:trace>
</inkml:ink>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TotalTime>
  <Pages>26</Pages>
  <Words>3677</Words>
  <Characters>29784</Characters>
  <Application>Microsoft Office Word</Application>
  <DocSecurity>0</DocSecurity>
  <Lines>248</Lines>
  <Paragraphs>66</Paragraphs>
  <ScaleCrop>false</ScaleCrop>
  <HeadingPairs>
    <vt:vector size="2" baseType="variant">
      <vt:variant>
        <vt:lpstr>Otsikko</vt:lpstr>
      </vt:variant>
      <vt:variant>
        <vt:i4>1</vt:i4>
      </vt:variant>
    </vt:vector>
  </HeadingPairs>
  <TitlesOfParts>
    <vt:vector size="1" baseType="lpstr">
      <vt:lpstr>Pyhäjärven osakaskunnan käyttö- ja hoitosuunni-telma 2022-2026</vt:lpstr>
    </vt:vector>
  </TitlesOfParts>
  <Company/>
  <LinksUpToDate>false</LinksUpToDate>
  <CharactersWithSpaces>33395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Pyhäjärven osakaskunnan käyttö- ja hoitosuunni-telma 2022-2026</dc:title>
  <dc:subject/>
  <dc:creator>Pekka Orava</dc:creator>
  <cp:keywords/>
  <dc:description/>
  <cp:lastModifiedBy>Viitamäki Jouko Pelkosenniemi</cp:lastModifiedBy>
  <cp:revision>3</cp:revision>
  <dcterms:created xsi:type="dcterms:W3CDTF">2021-11-16T12:56:00Z</dcterms:created>
  <dcterms:modified xsi:type="dcterms:W3CDTF">2021-11-16T13:02:00Z</dcterms:modified>
</cp:coreProperties>
</file>